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BFD1" w14:textId="30C40C0F" w:rsidR="00F90F21" w:rsidRPr="00E14EDD" w:rsidRDefault="00191E25" w:rsidP="008666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E14EDD">
        <w:rPr>
          <w:rFonts w:ascii="Arial" w:hAnsi="Arial" w:cs="Arial"/>
          <w:b/>
          <w:color w:val="002060"/>
          <w:sz w:val="28"/>
          <w:szCs w:val="28"/>
        </w:rPr>
        <w:t>MOAHP</w:t>
      </w:r>
      <w:r w:rsidR="00DE4CD5" w:rsidRPr="00E14EDD">
        <w:rPr>
          <w:rFonts w:ascii="Arial" w:hAnsi="Arial" w:cs="Arial"/>
          <w:b/>
          <w:color w:val="002060"/>
          <w:sz w:val="28"/>
          <w:szCs w:val="28"/>
        </w:rPr>
        <w:t>/True You Maryland</w:t>
      </w:r>
      <w:r w:rsidRPr="00E14EDD">
        <w:rPr>
          <w:rFonts w:ascii="Arial" w:hAnsi="Arial" w:cs="Arial"/>
          <w:b/>
          <w:color w:val="002060"/>
          <w:sz w:val="28"/>
          <w:szCs w:val="28"/>
        </w:rPr>
        <w:t xml:space="preserve"> Quarterly </w:t>
      </w:r>
      <w:r w:rsidR="00C22901" w:rsidRPr="00E14EDD">
        <w:rPr>
          <w:rFonts w:ascii="Arial" w:hAnsi="Arial" w:cs="Arial"/>
          <w:b/>
          <w:color w:val="002060"/>
          <w:sz w:val="28"/>
          <w:szCs w:val="28"/>
        </w:rPr>
        <w:t>Performance Measure and Narrative Report</w:t>
      </w:r>
    </w:p>
    <w:p w14:paraId="1A81B34D" w14:textId="1E238987" w:rsidR="00191E25" w:rsidRPr="001D0FEE" w:rsidRDefault="00191E25" w:rsidP="00F90F2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45FCBCB" w14:textId="53EB7503" w:rsidR="00191E25" w:rsidRPr="00E14EDD" w:rsidRDefault="00191E25" w:rsidP="00FB1F5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E14ED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Quarterly Reporting </w:t>
      </w:r>
      <w:r w:rsidR="00FC1BF1" w:rsidRPr="001D0FEE">
        <w:rPr>
          <w:rFonts w:ascii="Arial" w:hAnsi="Arial" w:cs="Arial"/>
          <w:b/>
          <w:color w:val="000000"/>
          <w:sz w:val="20"/>
          <w:szCs w:val="20"/>
          <w:u w:val="single"/>
        </w:rPr>
        <w:t>Requirements</w:t>
      </w:r>
    </w:p>
    <w:p w14:paraId="1BED4FC2" w14:textId="7A1983F7" w:rsidR="00191E25" w:rsidRPr="001D0FEE" w:rsidRDefault="00191E25" w:rsidP="00191E2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bCs/>
          <w:color w:val="000000"/>
          <w:sz w:val="20"/>
          <w:szCs w:val="20"/>
          <w:u w:val="single"/>
        </w:rPr>
      </w:pPr>
    </w:p>
    <w:p w14:paraId="2D15DD80" w14:textId="0B01C703" w:rsidR="00191E25" w:rsidRPr="00D35DFB" w:rsidRDefault="0086666A" w:rsidP="0086666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b/>
          <w:bCs/>
          <w:color w:val="000000"/>
          <w:sz w:val="20"/>
          <w:szCs w:val="20"/>
        </w:rPr>
      </w:pPr>
      <w:r w:rsidRPr="0086666A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D66C59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="00D35DFB" w:rsidRPr="00D35DF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Table 1</w:t>
      </w:r>
      <w:r w:rsidR="00D35DFB" w:rsidRPr="00D35DFB">
        <w:rPr>
          <w:rFonts w:ascii="Arial" w:hAnsi="Arial" w:cs="Arial"/>
          <w:b/>
          <w:bCs/>
          <w:color w:val="000000"/>
          <w:sz w:val="20"/>
          <w:szCs w:val="20"/>
        </w:rPr>
        <w:t>: True You MD Reporting Schedule</w:t>
      </w:r>
    </w:p>
    <w:tbl>
      <w:tblPr>
        <w:tblStyle w:val="TableGrid"/>
        <w:tblW w:w="9400" w:type="dxa"/>
        <w:jc w:val="center"/>
        <w:tblLook w:val="04A0" w:firstRow="1" w:lastRow="0" w:firstColumn="1" w:lastColumn="0" w:noHBand="0" w:noVBand="1"/>
      </w:tblPr>
      <w:tblGrid>
        <w:gridCol w:w="1565"/>
        <w:gridCol w:w="2570"/>
        <w:gridCol w:w="2700"/>
        <w:gridCol w:w="2565"/>
      </w:tblGrid>
      <w:tr w:rsidR="00E14EDD" w:rsidRPr="001D0FEE" w14:paraId="56E95B68" w14:textId="77777777" w:rsidTr="0086666A">
        <w:trPr>
          <w:trHeight w:val="1347"/>
          <w:jc w:val="center"/>
        </w:trPr>
        <w:tc>
          <w:tcPr>
            <w:tcW w:w="1565" w:type="dxa"/>
          </w:tcPr>
          <w:p w14:paraId="2588FE2F" w14:textId="5BAECA58" w:rsidR="00C22901" w:rsidRPr="00E14EDD" w:rsidRDefault="00DA04A6" w:rsidP="0067200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 w:val="20"/>
                <w:szCs w:val="20"/>
              </w:rPr>
              <w:t>Reporting Due Date</w:t>
            </w:r>
          </w:p>
        </w:tc>
        <w:tc>
          <w:tcPr>
            <w:tcW w:w="2570" w:type="dxa"/>
          </w:tcPr>
          <w:p w14:paraId="0215332B" w14:textId="58D13BE3" w:rsidR="00C22901" w:rsidRPr="00E14EDD" w:rsidRDefault="00C22901" w:rsidP="0067200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>Project Performance Measures</w:t>
            </w:r>
            <w:r w:rsidRPr="001D0F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Progress Narrative Report</w:t>
            </w:r>
          </w:p>
        </w:tc>
        <w:tc>
          <w:tcPr>
            <w:tcW w:w="2700" w:type="dxa"/>
          </w:tcPr>
          <w:p w14:paraId="508C2EFE" w14:textId="4BB1F8E7" w:rsidR="00C22901" w:rsidRPr="00E14EDD" w:rsidRDefault="006108D8" w:rsidP="0067200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Project Expenditure Report </w:t>
            </w:r>
            <w:r w:rsidR="00C22901"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</w:tcPr>
          <w:p w14:paraId="0258ACDA" w14:textId="4BBC1BA0" w:rsidR="00C22901" w:rsidRPr="00E14EDD" w:rsidRDefault="00C22901" w:rsidP="0067200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Positive Prevention Plus Reach + </w:t>
            </w:r>
            <w:r w:rsidRPr="001D0FEE">
              <w:rPr>
                <w:rFonts w:ascii="Arial" w:hAnsi="Arial" w:cs="Arial"/>
                <w:b/>
                <w:bCs/>
                <w:sz w:val="20"/>
                <w:szCs w:val="20"/>
              </w:rPr>
              <w:t>Attendance</w:t>
            </w: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data </w:t>
            </w:r>
          </w:p>
        </w:tc>
      </w:tr>
      <w:tr w:rsidR="00E14EDD" w:rsidRPr="001D0FEE" w14:paraId="6B615D10" w14:textId="77777777" w:rsidTr="0086666A">
        <w:trPr>
          <w:trHeight w:val="448"/>
          <w:jc w:val="center"/>
        </w:trPr>
        <w:tc>
          <w:tcPr>
            <w:tcW w:w="1565" w:type="dxa"/>
          </w:tcPr>
          <w:p w14:paraId="50E2C6AE" w14:textId="064AE953" w:rsidR="00DA04A6" w:rsidRPr="00E14EDD" w:rsidRDefault="00DA04A6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October </w:t>
            </w:r>
            <w:r w:rsidR="00250FE7" w:rsidRPr="00E14ED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14ED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0" w:type="dxa"/>
          </w:tcPr>
          <w:p w14:paraId="26ECD5F5" w14:textId="3BFD608A" w:rsidR="00DA04A6" w:rsidRPr="0021612E" w:rsidRDefault="00FC1BF1" w:rsidP="0021612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Due</w:t>
            </w:r>
            <w:r w:rsidR="00DA04A6" w:rsidRPr="001D0FEE">
              <w:rPr>
                <w:rFonts w:ascii="Arial" w:hAnsi="Arial" w:cs="Arial"/>
                <w:sz w:val="20"/>
                <w:szCs w:val="20"/>
              </w:rPr>
              <w:t xml:space="preserve"> for July 1 -Sep 30</w:t>
            </w:r>
          </w:p>
        </w:tc>
        <w:tc>
          <w:tcPr>
            <w:tcW w:w="2700" w:type="dxa"/>
          </w:tcPr>
          <w:p w14:paraId="66D8DC30" w14:textId="7E683ED0" w:rsidR="00DA04A6" w:rsidRPr="0021612E" w:rsidRDefault="00FC1BF1" w:rsidP="0021612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Due</w:t>
            </w:r>
            <w:r w:rsidR="00216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4A6" w:rsidRPr="001D0FEE">
              <w:rPr>
                <w:rFonts w:ascii="Arial" w:hAnsi="Arial" w:cs="Arial"/>
                <w:sz w:val="20"/>
                <w:szCs w:val="20"/>
              </w:rPr>
              <w:t>for July 1 -Sep 30</w:t>
            </w:r>
          </w:p>
        </w:tc>
        <w:tc>
          <w:tcPr>
            <w:tcW w:w="2565" w:type="dxa"/>
          </w:tcPr>
          <w:p w14:paraId="28840284" w14:textId="1CD33D13" w:rsidR="00DA04A6" w:rsidRPr="001D0FEE" w:rsidRDefault="00FC1BF1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Not due</w:t>
            </w:r>
          </w:p>
        </w:tc>
      </w:tr>
      <w:tr w:rsidR="00E14EDD" w:rsidRPr="001D0FEE" w14:paraId="3C3A609F" w14:textId="77777777" w:rsidTr="0086666A">
        <w:trPr>
          <w:trHeight w:val="448"/>
          <w:jc w:val="center"/>
        </w:trPr>
        <w:tc>
          <w:tcPr>
            <w:tcW w:w="1565" w:type="dxa"/>
          </w:tcPr>
          <w:p w14:paraId="7D0A47AB" w14:textId="51A60681" w:rsidR="0021612E" w:rsidRPr="00E14EDD" w:rsidRDefault="0021612E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>January 7</w:t>
            </w:r>
            <w:r w:rsidRPr="00E14ED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570" w:type="dxa"/>
          </w:tcPr>
          <w:p w14:paraId="0E6C6362" w14:textId="06E3DF11" w:rsidR="0021612E" w:rsidRPr="001D0FEE" w:rsidRDefault="0021612E" w:rsidP="00250FE7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Due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FEE">
              <w:rPr>
                <w:rFonts w:ascii="Arial" w:hAnsi="Arial" w:cs="Arial"/>
                <w:sz w:val="20"/>
                <w:szCs w:val="20"/>
              </w:rPr>
              <w:t>for Oct 1 – Dec 31</w:t>
            </w:r>
            <w:r w:rsidR="007D1991" w:rsidRPr="00AB09BE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700" w:type="dxa"/>
          </w:tcPr>
          <w:p w14:paraId="6F2D6E9B" w14:textId="6EF137EF" w:rsidR="0021612E" w:rsidRPr="001D0FEE" w:rsidRDefault="0021612E" w:rsidP="00250FE7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Due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FEE">
              <w:rPr>
                <w:rFonts w:ascii="Arial" w:hAnsi="Arial" w:cs="Arial"/>
                <w:sz w:val="20"/>
                <w:szCs w:val="20"/>
              </w:rPr>
              <w:t>for Oct 1 – Dec 31</w:t>
            </w:r>
            <w:r w:rsidR="007D1991" w:rsidRPr="00C06E1A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2565" w:type="dxa"/>
          </w:tcPr>
          <w:p w14:paraId="3CF91F81" w14:textId="64D079E8" w:rsidR="0021612E" w:rsidRDefault="0021612E" w:rsidP="00250FE7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1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Due </w:t>
            </w:r>
            <w:r w:rsidRPr="00250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</w:t>
            </w:r>
            <w:r w:rsidRPr="00AB09B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July 1 – Dec 31</w:t>
            </w:r>
          </w:p>
        </w:tc>
      </w:tr>
      <w:tr w:rsidR="00E14EDD" w:rsidRPr="001D0FEE" w14:paraId="57CEBC6A" w14:textId="77777777" w:rsidTr="0086666A">
        <w:trPr>
          <w:trHeight w:val="448"/>
          <w:jc w:val="center"/>
        </w:trPr>
        <w:tc>
          <w:tcPr>
            <w:tcW w:w="1565" w:type="dxa"/>
          </w:tcPr>
          <w:p w14:paraId="6A0B5D49" w14:textId="63390549" w:rsidR="00DA04A6" w:rsidRPr="00E14EDD" w:rsidRDefault="00DA04A6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April </w:t>
            </w:r>
            <w:r w:rsidR="00250FE7" w:rsidRPr="00E14EDD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E14ED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0" w:type="dxa"/>
          </w:tcPr>
          <w:p w14:paraId="51069947" w14:textId="5947B7DF" w:rsidR="00DA04A6" w:rsidRPr="0021612E" w:rsidRDefault="00FC1BF1" w:rsidP="0021612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Due</w:t>
            </w:r>
            <w:r w:rsidR="00216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4A6" w:rsidRPr="001D0FEE">
              <w:rPr>
                <w:rFonts w:ascii="Arial" w:hAnsi="Arial" w:cs="Arial"/>
                <w:sz w:val="20"/>
                <w:szCs w:val="20"/>
              </w:rPr>
              <w:t>for Jan 1 – March 31</w:t>
            </w:r>
          </w:p>
        </w:tc>
        <w:tc>
          <w:tcPr>
            <w:tcW w:w="2700" w:type="dxa"/>
          </w:tcPr>
          <w:p w14:paraId="053317E2" w14:textId="0BE8D24B" w:rsidR="00DA04A6" w:rsidRPr="0021612E" w:rsidRDefault="00FC1BF1" w:rsidP="0021612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Due</w:t>
            </w:r>
            <w:r w:rsidR="00216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4A6" w:rsidRPr="001D0FEE">
              <w:rPr>
                <w:rFonts w:ascii="Arial" w:hAnsi="Arial" w:cs="Arial"/>
                <w:sz w:val="20"/>
                <w:szCs w:val="20"/>
              </w:rPr>
              <w:t>for Jan 1 – March 31</w:t>
            </w:r>
          </w:p>
        </w:tc>
        <w:tc>
          <w:tcPr>
            <w:tcW w:w="2565" w:type="dxa"/>
          </w:tcPr>
          <w:p w14:paraId="1427D979" w14:textId="1561664B" w:rsidR="00DA04A6" w:rsidRPr="001D0FEE" w:rsidRDefault="00FC1BF1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Not due</w:t>
            </w:r>
          </w:p>
        </w:tc>
      </w:tr>
      <w:tr w:rsidR="00E14EDD" w:rsidRPr="001D0FEE" w14:paraId="5329FB50" w14:textId="77777777" w:rsidTr="0086666A">
        <w:trPr>
          <w:trHeight w:val="448"/>
          <w:jc w:val="center"/>
        </w:trPr>
        <w:tc>
          <w:tcPr>
            <w:tcW w:w="1565" w:type="dxa"/>
          </w:tcPr>
          <w:p w14:paraId="311F16F6" w14:textId="3AD134D0" w:rsidR="00DA04A6" w:rsidRPr="00E14EDD" w:rsidRDefault="00DA04A6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>July 7</w:t>
            </w:r>
            <w:r w:rsidRPr="00E14ED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0" w:type="dxa"/>
          </w:tcPr>
          <w:p w14:paraId="10C096CA" w14:textId="6C1FB347" w:rsidR="00DA04A6" w:rsidRPr="0021612E" w:rsidRDefault="00FC1BF1" w:rsidP="0021612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Due</w:t>
            </w:r>
            <w:r w:rsidR="002161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04A6" w:rsidRPr="001D0FEE">
              <w:rPr>
                <w:rFonts w:ascii="Arial" w:hAnsi="Arial" w:cs="Arial"/>
                <w:sz w:val="20"/>
                <w:szCs w:val="20"/>
              </w:rPr>
              <w:t>for Apr 1 – Jun 30</w:t>
            </w:r>
          </w:p>
        </w:tc>
        <w:tc>
          <w:tcPr>
            <w:tcW w:w="2700" w:type="dxa"/>
          </w:tcPr>
          <w:p w14:paraId="4765786F" w14:textId="328C9917" w:rsidR="00DA04A6" w:rsidRPr="0021612E" w:rsidRDefault="00FC1BF1" w:rsidP="0021612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FEE">
              <w:rPr>
                <w:rFonts w:ascii="Arial" w:hAnsi="Arial" w:cs="Arial"/>
                <w:sz w:val="20"/>
                <w:szCs w:val="20"/>
              </w:rPr>
              <w:t>Due</w:t>
            </w:r>
            <w:r w:rsidR="00DA04A6" w:rsidRPr="001D0F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12E">
              <w:rPr>
                <w:rFonts w:ascii="Arial" w:hAnsi="Arial" w:cs="Arial"/>
                <w:sz w:val="20"/>
                <w:szCs w:val="20"/>
              </w:rPr>
              <w:t>f</w:t>
            </w:r>
            <w:r w:rsidR="00DA04A6" w:rsidRPr="001D0FEE">
              <w:rPr>
                <w:rFonts w:ascii="Arial" w:hAnsi="Arial" w:cs="Arial"/>
                <w:sz w:val="20"/>
                <w:szCs w:val="20"/>
              </w:rPr>
              <w:t>or Apr 1 – Jun 30)</w:t>
            </w:r>
          </w:p>
        </w:tc>
        <w:tc>
          <w:tcPr>
            <w:tcW w:w="2565" w:type="dxa"/>
          </w:tcPr>
          <w:p w14:paraId="1ACA04E1" w14:textId="7A2CB74F" w:rsidR="00DA04A6" w:rsidRPr="0021612E" w:rsidRDefault="00250FE7" w:rsidP="0021612E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EDD">
              <w:rPr>
                <w:rFonts w:ascii="Arial" w:hAnsi="Arial" w:cs="Arial"/>
                <w:b/>
                <w:bCs/>
                <w:sz w:val="20"/>
                <w:szCs w:val="20"/>
              </w:rPr>
              <w:t>Due</w:t>
            </w:r>
            <w:r w:rsidR="0021612E" w:rsidRPr="00E14E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A04A6" w:rsidRPr="00250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for </w:t>
            </w:r>
            <w:r w:rsidR="00DA04A6" w:rsidRPr="00AB09B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Jan 1 – Jun 30</w:t>
            </w:r>
          </w:p>
        </w:tc>
      </w:tr>
      <w:tr w:rsidR="00E14EDD" w:rsidRPr="001D0FEE" w14:paraId="6CAE80F5" w14:textId="77777777" w:rsidTr="0086666A">
        <w:trPr>
          <w:trHeight w:val="2305"/>
          <w:jc w:val="center"/>
        </w:trPr>
        <w:tc>
          <w:tcPr>
            <w:tcW w:w="1565" w:type="dxa"/>
          </w:tcPr>
          <w:p w14:paraId="573A00D6" w14:textId="7E520A61" w:rsidR="00DA04A6" w:rsidRPr="001D0FEE" w:rsidRDefault="00DA04A6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 w:val="20"/>
                <w:szCs w:val="20"/>
              </w:rPr>
              <w:t>Submission Instructions:</w:t>
            </w:r>
          </w:p>
        </w:tc>
        <w:tc>
          <w:tcPr>
            <w:tcW w:w="2570" w:type="dxa"/>
          </w:tcPr>
          <w:p w14:paraId="32AE782A" w14:textId="71A5D57C" w:rsidR="007D1991" w:rsidRDefault="007D1991" w:rsidP="007D1991">
            <w:pPr>
              <w:keepNext/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DA04A6" w:rsidRPr="001D0FEE">
              <w:rPr>
                <w:rFonts w:ascii="Arial" w:hAnsi="Arial" w:cs="Arial"/>
                <w:sz w:val="20"/>
                <w:szCs w:val="20"/>
              </w:rPr>
              <w:t>Complete this document and email to</w:t>
            </w:r>
            <w:r>
              <w:rPr>
                <w:rFonts w:ascii="Arial" w:hAnsi="Arial" w:cs="Arial"/>
                <w:sz w:val="20"/>
                <w:szCs w:val="20"/>
              </w:rPr>
              <w:t xml:space="preserve"> UFG Mailbox </w:t>
            </w:r>
          </w:p>
          <w:p w14:paraId="01FBE1A6" w14:textId="77777777" w:rsidR="007D1991" w:rsidRDefault="007D1991" w:rsidP="007D1991">
            <w:pPr>
              <w:keepNext/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  <w:p w14:paraId="2880D14B" w14:textId="77777777" w:rsidR="0086666A" w:rsidRDefault="0086666A" w:rsidP="007D1991">
            <w:pPr>
              <w:keepNext/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  <w:p w14:paraId="736294A9" w14:textId="12D8F6CD" w:rsidR="007D1991" w:rsidRPr="007D1991" w:rsidRDefault="007D1991" w:rsidP="007D1991">
            <w:pPr>
              <w:keepNext/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CC Christine Johnson</w:t>
            </w:r>
            <w:r w:rsidR="006108D8">
              <w:rPr>
                <w:rFonts w:ascii="Arial" w:hAnsi="Arial" w:cs="Arial"/>
                <w:sz w:val="20"/>
                <w:szCs w:val="20"/>
              </w:rPr>
              <w:t xml:space="preserve">, Deb </w:t>
            </w:r>
            <w:proofErr w:type="spellStart"/>
            <w:r w:rsidR="006108D8">
              <w:rPr>
                <w:rFonts w:ascii="Arial" w:hAnsi="Arial" w:cs="Arial"/>
                <w:sz w:val="20"/>
                <w:szCs w:val="20"/>
              </w:rPr>
              <w:t>Chilcoat</w:t>
            </w:r>
            <w:proofErr w:type="spellEnd"/>
            <w:r w:rsidR="006108D8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>
              <w:rPr>
                <w:rFonts w:ascii="Arial" w:hAnsi="Arial" w:cs="Arial"/>
                <w:sz w:val="20"/>
                <w:szCs w:val="20"/>
              </w:rPr>
              <w:t>Annie Smith</w:t>
            </w:r>
          </w:p>
          <w:p w14:paraId="673EFE89" w14:textId="6A44BD65" w:rsidR="00DA04A6" w:rsidRPr="001D0FEE" w:rsidRDefault="00DA04A6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40461A51" w14:textId="7FB6F9E7" w:rsidR="007D1991" w:rsidRPr="007D1991" w:rsidRDefault="007D1991" w:rsidP="007D1991">
            <w:pPr>
              <w:keepNext/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  <w:r w:rsidRPr="007D1991">
              <w:rPr>
                <w:rFonts w:ascii="Arial" w:hAnsi="Arial" w:cs="Arial"/>
                <w:sz w:val="20"/>
                <w:szCs w:val="20"/>
              </w:rPr>
              <w:t xml:space="preserve">- Complete </w:t>
            </w:r>
            <w:hyperlink r:id="rId7" w:history="1">
              <w:r w:rsidR="0086666A" w:rsidRPr="0086666A">
                <w:rPr>
                  <w:rStyle w:val="Hyperlink"/>
                  <w:rFonts w:ascii="Arial" w:hAnsi="Arial" w:cs="Arial"/>
                  <w:sz w:val="20"/>
                  <w:szCs w:val="20"/>
                </w:rPr>
                <w:t>expenditure report (MDH 440)</w:t>
              </w:r>
            </w:hyperlink>
            <w:r w:rsidR="008666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1991">
              <w:rPr>
                <w:rFonts w:ascii="Arial" w:hAnsi="Arial" w:cs="Arial"/>
                <w:sz w:val="20"/>
                <w:szCs w:val="20"/>
              </w:rPr>
              <w:t>and email to UFG Mailbox</w:t>
            </w:r>
          </w:p>
          <w:p w14:paraId="065246E8" w14:textId="77777777" w:rsidR="007D1991" w:rsidRDefault="007D1991" w:rsidP="007D1991">
            <w:pPr>
              <w:keepNext/>
              <w:spacing w:line="240" w:lineRule="auto"/>
              <w:ind w:leftChars="0" w:left="0" w:firstLineChars="0" w:firstLine="0"/>
              <w:rPr>
                <w:rFonts w:ascii="Arial" w:hAnsi="Arial" w:cs="Arial"/>
                <w:sz w:val="20"/>
                <w:szCs w:val="20"/>
              </w:rPr>
            </w:pPr>
          </w:p>
          <w:p w14:paraId="76B7C414" w14:textId="2B9A4106" w:rsidR="007D1991" w:rsidRPr="007D1991" w:rsidRDefault="007D1991" w:rsidP="007D1991">
            <w:pPr>
              <w:keepNext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991">
              <w:rPr>
                <w:rFonts w:ascii="Arial" w:hAnsi="Arial" w:cs="Arial"/>
                <w:sz w:val="20"/>
                <w:szCs w:val="20"/>
              </w:rPr>
              <w:t>- CC Christine Johnson</w:t>
            </w:r>
            <w:r w:rsidR="006108D8">
              <w:rPr>
                <w:rFonts w:ascii="Arial" w:hAnsi="Arial" w:cs="Arial"/>
                <w:sz w:val="20"/>
                <w:szCs w:val="20"/>
              </w:rPr>
              <w:t xml:space="preserve">, Deb </w:t>
            </w:r>
            <w:proofErr w:type="spellStart"/>
            <w:r w:rsidR="006108D8">
              <w:rPr>
                <w:rFonts w:ascii="Arial" w:hAnsi="Arial" w:cs="Arial"/>
                <w:sz w:val="20"/>
                <w:szCs w:val="20"/>
              </w:rPr>
              <w:t>Chilcoat</w:t>
            </w:r>
            <w:proofErr w:type="spellEnd"/>
            <w:r w:rsidR="006108D8">
              <w:rPr>
                <w:rFonts w:ascii="Arial" w:hAnsi="Arial" w:cs="Arial"/>
                <w:sz w:val="20"/>
                <w:szCs w:val="20"/>
              </w:rPr>
              <w:t>,</w:t>
            </w:r>
            <w:r w:rsidRPr="007D1991">
              <w:rPr>
                <w:rFonts w:ascii="Arial" w:hAnsi="Arial" w:cs="Arial"/>
                <w:sz w:val="20"/>
                <w:szCs w:val="20"/>
              </w:rPr>
              <w:t xml:space="preserve"> and Annie Smith</w:t>
            </w:r>
          </w:p>
        </w:tc>
        <w:tc>
          <w:tcPr>
            <w:tcW w:w="2565" w:type="dxa"/>
          </w:tcPr>
          <w:p w14:paraId="02EA2C34" w14:textId="7098E5AF" w:rsidR="00DA04A6" w:rsidRPr="001D0FEE" w:rsidRDefault="007D1991" w:rsidP="007D1991">
            <w:pPr>
              <w:keepNext/>
              <w:spacing w:line="240" w:lineRule="auto"/>
              <w:ind w:leftChars="0" w:left="0" w:firstLineChars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Complete </w:t>
            </w:r>
            <w:hyperlink r:id="rId8" w:history="1">
              <w:r w:rsidR="0086666A" w:rsidRPr="0086666A">
                <w:rPr>
                  <w:rStyle w:val="Hyperlink"/>
                  <w:rFonts w:ascii="Arial" w:hAnsi="Arial" w:cs="Arial"/>
                  <w:sz w:val="20"/>
                  <w:szCs w:val="20"/>
                </w:rPr>
                <w:t>3P Reach and Attendance template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email to Christine Johnson</w:t>
            </w:r>
            <w:r w:rsidR="006108D8">
              <w:rPr>
                <w:rFonts w:ascii="Arial" w:hAnsi="Arial" w:cs="Arial"/>
                <w:sz w:val="20"/>
                <w:szCs w:val="20"/>
              </w:rPr>
              <w:t xml:space="preserve">, Deb </w:t>
            </w:r>
            <w:proofErr w:type="spellStart"/>
            <w:r w:rsidR="006108D8">
              <w:rPr>
                <w:rFonts w:ascii="Arial" w:hAnsi="Arial" w:cs="Arial"/>
                <w:sz w:val="20"/>
                <w:szCs w:val="20"/>
              </w:rPr>
              <w:t>Chilcoat</w:t>
            </w:r>
            <w:proofErr w:type="spellEnd"/>
            <w:r w:rsidR="006108D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Annie Smith</w:t>
            </w:r>
          </w:p>
        </w:tc>
      </w:tr>
      <w:tr w:rsidR="007D1991" w:rsidRPr="001D0FEE" w14:paraId="46858059" w14:textId="77777777" w:rsidTr="0086666A">
        <w:trPr>
          <w:trHeight w:val="827"/>
          <w:jc w:val="center"/>
        </w:trPr>
        <w:tc>
          <w:tcPr>
            <w:tcW w:w="1565" w:type="dxa"/>
          </w:tcPr>
          <w:p w14:paraId="2B705EE4" w14:textId="20ACC94F" w:rsidR="007D1991" w:rsidRPr="001D0FEE" w:rsidRDefault="007D1991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Submission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 Addresses:</w:t>
            </w:r>
          </w:p>
        </w:tc>
        <w:tc>
          <w:tcPr>
            <w:tcW w:w="7835" w:type="dxa"/>
            <w:gridSpan w:val="3"/>
          </w:tcPr>
          <w:p w14:paraId="12480BEA" w14:textId="66743499" w:rsidR="007D1991" w:rsidRPr="0086666A" w:rsidRDefault="0086666A" w:rsidP="0086666A">
            <w:pPr>
              <w:keepNext/>
              <w:spacing w:line="240" w:lineRule="auto"/>
              <w:ind w:leftChars="0" w:left="0" w:firstLineChars="0" w:hanging="2"/>
              <w:rPr>
                <w:rFonts w:ascii="Arial" w:hAnsi="Arial" w:cs="Arial"/>
                <w:sz w:val="20"/>
                <w:szCs w:val="20"/>
              </w:rPr>
            </w:pPr>
            <w:r w:rsidRPr="0086666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1991" w:rsidRPr="0086666A">
              <w:rPr>
                <w:rFonts w:ascii="Arial" w:hAnsi="Arial" w:cs="Arial"/>
                <w:sz w:val="20"/>
                <w:szCs w:val="20"/>
              </w:rPr>
              <w:t xml:space="preserve">UFG Mailbox: </w:t>
            </w:r>
            <w:hyperlink r:id="rId9" w:tgtFrame="_blank" w:history="1">
              <w:r w:rsidR="007D1991" w:rsidRPr="0086666A">
                <w:rPr>
                  <w:rStyle w:val="Hyperlink"/>
                  <w:rFonts w:ascii="Arial" w:hAnsi="Arial" w:cs="Arial"/>
                  <w:sz w:val="20"/>
                  <w:szCs w:val="20"/>
                </w:rPr>
                <w:t>mdh.ugacmch@maryland.gov</w:t>
              </w:r>
            </w:hyperlink>
          </w:p>
          <w:p w14:paraId="3853792C" w14:textId="6C1D394C" w:rsidR="007D1991" w:rsidRPr="0086666A" w:rsidRDefault="0086666A" w:rsidP="0086666A">
            <w:pPr>
              <w:keepNext/>
              <w:spacing w:line="240" w:lineRule="auto"/>
              <w:ind w:leftChars="0" w:left="0" w:firstLineChars="0" w:hanging="2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1991" w:rsidRPr="0086666A">
              <w:rPr>
                <w:rFonts w:ascii="Arial" w:hAnsi="Arial" w:cs="Arial"/>
                <w:sz w:val="20"/>
                <w:szCs w:val="20"/>
              </w:rPr>
              <w:t>Christine Johnson, State True You MD Coordinator</w:t>
            </w:r>
            <w:r w:rsidR="006108D8" w:rsidRPr="0086666A">
              <w:rPr>
                <w:rFonts w:ascii="Arial" w:hAnsi="Arial" w:cs="Arial"/>
                <w:sz w:val="20"/>
                <w:szCs w:val="20"/>
              </w:rPr>
              <w:t xml:space="preserve"> (Maryland Department of Health)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C0576C">
                <w:rPr>
                  <w:rStyle w:val="Hyperlink"/>
                  <w:rFonts w:ascii="Arial" w:hAnsi="Arial" w:cs="Arial"/>
                  <w:sz w:val="20"/>
                  <w:szCs w:val="20"/>
                </w:rPr>
                <w:t>christine.johnson@maryland.gov</w:t>
              </w:r>
            </w:hyperlink>
          </w:p>
          <w:p w14:paraId="67BAB31C" w14:textId="573E72CD" w:rsidR="006108D8" w:rsidRPr="0086666A" w:rsidRDefault="0086666A" w:rsidP="0086666A">
            <w:pPr>
              <w:keepNext/>
              <w:spacing w:line="240" w:lineRule="auto"/>
              <w:ind w:leftChars="0" w:left="0" w:firstLineChars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108D8" w:rsidRPr="0086666A">
              <w:rPr>
                <w:rFonts w:ascii="Arial" w:hAnsi="Arial" w:cs="Arial"/>
                <w:sz w:val="20"/>
                <w:szCs w:val="20"/>
              </w:rPr>
              <w:t xml:space="preserve">Deb </w:t>
            </w:r>
            <w:proofErr w:type="spellStart"/>
            <w:r w:rsidR="006108D8" w:rsidRPr="0086666A">
              <w:rPr>
                <w:rFonts w:ascii="Arial" w:hAnsi="Arial" w:cs="Arial"/>
                <w:sz w:val="20"/>
                <w:szCs w:val="20"/>
              </w:rPr>
              <w:t>Chilcoat</w:t>
            </w:r>
            <w:proofErr w:type="spellEnd"/>
            <w:r w:rsidR="006108D8" w:rsidRPr="0086666A">
              <w:rPr>
                <w:rFonts w:ascii="Arial" w:hAnsi="Arial" w:cs="Arial"/>
                <w:sz w:val="20"/>
                <w:szCs w:val="20"/>
              </w:rPr>
              <w:t xml:space="preserve">, Implementation Lead (Healthy Teen Network): </w:t>
            </w:r>
            <w:hyperlink r:id="rId11" w:history="1">
              <w:r w:rsidR="006108D8" w:rsidRPr="0086666A">
                <w:rPr>
                  <w:rStyle w:val="Hyperlink"/>
                  <w:rFonts w:ascii="Arial" w:hAnsi="Arial" w:cs="Arial"/>
                  <w:sz w:val="20"/>
                  <w:szCs w:val="20"/>
                </w:rPr>
                <w:t>deborah@healthyteennetwork.org</w:t>
              </w:r>
            </w:hyperlink>
          </w:p>
          <w:p w14:paraId="1CF03748" w14:textId="4454CD92" w:rsidR="007D1991" w:rsidRPr="0086666A" w:rsidRDefault="0086666A" w:rsidP="0086666A">
            <w:pPr>
              <w:keepNext/>
              <w:spacing w:line="240" w:lineRule="auto"/>
              <w:ind w:leftChars="0" w:left="0" w:firstLineChars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D1991" w:rsidRPr="0086666A">
              <w:rPr>
                <w:rFonts w:ascii="Arial" w:hAnsi="Arial" w:cs="Arial"/>
                <w:sz w:val="20"/>
                <w:szCs w:val="20"/>
              </w:rPr>
              <w:t>Annie Smith, Evaluator</w:t>
            </w:r>
            <w:r w:rsidR="006108D8" w:rsidRPr="0086666A">
              <w:rPr>
                <w:rFonts w:ascii="Arial" w:hAnsi="Arial" w:cs="Arial"/>
                <w:sz w:val="20"/>
                <w:szCs w:val="20"/>
              </w:rPr>
              <w:t xml:space="preserve"> (Johns Hopkins University)</w:t>
            </w:r>
            <w:r w:rsidR="007D1991" w:rsidRPr="0086666A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2" w:history="1">
              <w:r w:rsidR="007D1991" w:rsidRPr="0086666A">
                <w:rPr>
                  <w:rStyle w:val="Hyperlink"/>
                  <w:rFonts w:ascii="Arial" w:hAnsi="Arial" w:cs="Arial"/>
                  <w:sz w:val="20"/>
                  <w:szCs w:val="20"/>
                </w:rPr>
                <w:t>asmit281@jhu.edu</w:t>
              </w:r>
            </w:hyperlink>
          </w:p>
        </w:tc>
      </w:tr>
      <w:tr w:rsidR="0086666A" w:rsidRPr="001D0FEE" w14:paraId="2FC37173" w14:textId="77777777" w:rsidTr="0086666A">
        <w:trPr>
          <w:trHeight w:val="827"/>
          <w:jc w:val="center"/>
        </w:trPr>
        <w:tc>
          <w:tcPr>
            <w:tcW w:w="1565" w:type="dxa"/>
          </w:tcPr>
          <w:p w14:paraId="388F8D7B" w14:textId="7F86435D" w:rsidR="0086666A" w:rsidRPr="001D0FEE" w:rsidRDefault="0086666A" w:rsidP="00DA04A6">
            <w:pPr>
              <w:keepNext/>
              <w:spacing w:line="240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Template Links:</w:t>
            </w:r>
          </w:p>
        </w:tc>
        <w:tc>
          <w:tcPr>
            <w:tcW w:w="7835" w:type="dxa"/>
            <w:gridSpan w:val="3"/>
          </w:tcPr>
          <w:p w14:paraId="05806734" w14:textId="31369BBD" w:rsidR="0086666A" w:rsidRPr="0086666A" w:rsidRDefault="0086666A" w:rsidP="0086666A">
            <w:pPr>
              <w:keepNext/>
              <w:spacing w:line="240" w:lineRule="auto"/>
              <w:ind w:leftChars="0" w:left="0" w:firstLineChars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Expenditure report template</w:t>
            </w:r>
            <w:r w:rsidRPr="0086666A">
              <w:rPr>
                <w:rFonts w:ascii="Arial" w:hAnsi="Arial" w:cs="Arial"/>
                <w:sz w:val="20"/>
                <w:szCs w:val="20"/>
              </w:rPr>
              <w:t xml:space="preserve"> (MDH 440): </w:t>
            </w:r>
            <w:hyperlink r:id="rId13" w:history="1">
              <w:r w:rsidRPr="0086666A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https://www.dropbox.com/s/vgees19fc1z5yur/MDH%20440%20Form%20Template.xlsx?dl=0</w:t>
              </w:r>
            </w:hyperlink>
          </w:p>
          <w:p w14:paraId="7633795A" w14:textId="36C9951C" w:rsidR="0086666A" w:rsidRPr="0086666A" w:rsidRDefault="0086666A" w:rsidP="0086666A">
            <w:pPr>
              <w:keepNext/>
              <w:spacing w:line="240" w:lineRule="auto"/>
              <w:ind w:leftChars="0" w:left="0" w:firstLineChars="0" w:hanging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6666A">
              <w:rPr>
                <w:rFonts w:ascii="Arial" w:hAnsi="Arial" w:cs="Arial"/>
                <w:sz w:val="20"/>
                <w:szCs w:val="20"/>
              </w:rPr>
              <w:t>3P Reach and Dosage</w:t>
            </w:r>
            <w:r>
              <w:rPr>
                <w:rFonts w:ascii="Arial" w:hAnsi="Arial" w:cs="Arial"/>
                <w:sz w:val="20"/>
                <w:szCs w:val="20"/>
              </w:rPr>
              <w:t xml:space="preserve"> template</w:t>
            </w:r>
            <w:r w:rsidRPr="0086666A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 xml:space="preserve">https://www.dropbox.com/s/ujbbffu3xgwf3u2/3P Reach and Attendance </w:t>
              </w:r>
              <w:proofErr w:type="spellStart"/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Template.xlsx?dl</w:t>
              </w:r>
              <w:proofErr w:type="spellEnd"/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=0</w:t>
              </w:r>
            </w:hyperlink>
          </w:p>
        </w:tc>
      </w:tr>
    </w:tbl>
    <w:p w14:paraId="4408ED6B" w14:textId="7325B950" w:rsidR="0067200E" w:rsidRPr="0086666A" w:rsidRDefault="007D1991" w:rsidP="007D199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18"/>
          <w:szCs w:val="18"/>
        </w:rPr>
      </w:pPr>
      <w:r w:rsidRPr="0086666A">
        <w:rPr>
          <w:rFonts w:ascii="Arial" w:hAnsi="Arial" w:cs="Arial"/>
          <w:color w:val="FF0000"/>
          <w:sz w:val="18"/>
          <w:szCs w:val="18"/>
        </w:rPr>
        <w:t>*</w:t>
      </w:r>
      <w:r w:rsidR="00AB09BE" w:rsidRPr="0086666A">
        <w:rPr>
          <w:rFonts w:ascii="Arial" w:hAnsi="Arial" w:cs="Arial"/>
          <w:color w:val="FF0000"/>
          <w:sz w:val="18"/>
          <w:szCs w:val="18"/>
        </w:rPr>
        <w:t>Q</w:t>
      </w:r>
      <w:r w:rsidR="00D35DFB" w:rsidRPr="0086666A">
        <w:rPr>
          <w:rFonts w:ascii="Arial" w:hAnsi="Arial" w:cs="Arial"/>
          <w:color w:val="FF0000"/>
          <w:sz w:val="18"/>
          <w:szCs w:val="18"/>
        </w:rPr>
        <w:t xml:space="preserve">uarterly report due </w:t>
      </w:r>
      <w:r w:rsidR="00D35DFB" w:rsidRPr="0086666A">
        <w:rPr>
          <w:rFonts w:ascii="Arial" w:hAnsi="Arial" w:cs="Arial"/>
          <w:b/>
          <w:bCs/>
          <w:color w:val="FF0000"/>
          <w:sz w:val="18"/>
          <w:szCs w:val="18"/>
        </w:rPr>
        <w:t>January 7</w:t>
      </w:r>
      <w:r w:rsidR="00D35DFB" w:rsidRPr="0086666A">
        <w:rPr>
          <w:rFonts w:ascii="Arial" w:hAnsi="Arial" w:cs="Arial"/>
          <w:b/>
          <w:bCs/>
          <w:color w:val="FF0000"/>
          <w:sz w:val="18"/>
          <w:szCs w:val="18"/>
          <w:vertAlign w:val="superscript"/>
        </w:rPr>
        <w:t>th</w:t>
      </w:r>
      <w:r w:rsidR="00D35DFB" w:rsidRPr="0086666A">
        <w:rPr>
          <w:rFonts w:ascii="Arial" w:hAnsi="Arial" w:cs="Arial"/>
          <w:b/>
          <w:bCs/>
          <w:color w:val="FF0000"/>
          <w:sz w:val="18"/>
          <w:szCs w:val="18"/>
        </w:rPr>
        <w:t>, 2022</w:t>
      </w:r>
      <w:r w:rsidR="00D35DFB" w:rsidRPr="0086666A">
        <w:rPr>
          <w:rFonts w:ascii="Arial" w:hAnsi="Arial" w:cs="Arial"/>
          <w:color w:val="FF0000"/>
          <w:sz w:val="18"/>
          <w:szCs w:val="18"/>
        </w:rPr>
        <w:t xml:space="preserve"> should </w:t>
      </w:r>
      <w:r w:rsidR="00AB09BE" w:rsidRPr="0086666A">
        <w:rPr>
          <w:rFonts w:ascii="Arial" w:hAnsi="Arial" w:cs="Arial"/>
          <w:color w:val="FF0000"/>
          <w:sz w:val="18"/>
          <w:szCs w:val="18"/>
        </w:rPr>
        <w:t>include performance measures for</w:t>
      </w:r>
      <w:r w:rsidR="00D35DFB" w:rsidRPr="0086666A">
        <w:rPr>
          <w:rFonts w:ascii="Arial" w:hAnsi="Arial" w:cs="Arial"/>
          <w:color w:val="FF0000"/>
          <w:sz w:val="18"/>
          <w:szCs w:val="18"/>
        </w:rPr>
        <w:t xml:space="preserve"> the period </w:t>
      </w:r>
      <w:r w:rsidR="00D35DFB" w:rsidRPr="0086666A">
        <w:rPr>
          <w:rFonts w:ascii="Arial" w:hAnsi="Arial" w:cs="Arial"/>
          <w:b/>
          <w:bCs/>
          <w:color w:val="FF0000"/>
          <w:sz w:val="18"/>
          <w:szCs w:val="18"/>
        </w:rPr>
        <w:t>July 1 – Dec 31, 2021</w:t>
      </w:r>
      <w:r w:rsidR="00AB09BE" w:rsidRPr="0086666A">
        <w:rPr>
          <w:rFonts w:ascii="Arial" w:hAnsi="Arial" w:cs="Arial"/>
          <w:color w:val="FF0000"/>
          <w:sz w:val="18"/>
          <w:szCs w:val="18"/>
        </w:rPr>
        <w:t xml:space="preserve"> in </w:t>
      </w:r>
      <w:r w:rsidR="00AB09BE" w:rsidRPr="0086666A">
        <w:rPr>
          <w:rFonts w:ascii="Arial" w:hAnsi="Arial" w:cs="Arial"/>
          <w:color w:val="FF0000"/>
          <w:sz w:val="18"/>
          <w:szCs w:val="18"/>
          <w:u w:val="single"/>
        </w:rPr>
        <w:t>Section</w:t>
      </w:r>
      <w:r w:rsidR="00606384">
        <w:rPr>
          <w:rFonts w:ascii="Arial" w:hAnsi="Arial" w:cs="Arial"/>
          <w:color w:val="FF0000"/>
          <w:sz w:val="18"/>
          <w:szCs w:val="18"/>
          <w:u w:val="single"/>
        </w:rPr>
        <w:t>s</w:t>
      </w:r>
      <w:r w:rsidR="00AB09BE" w:rsidRPr="0086666A">
        <w:rPr>
          <w:rFonts w:ascii="Arial" w:hAnsi="Arial" w:cs="Arial"/>
          <w:color w:val="FF0000"/>
          <w:sz w:val="18"/>
          <w:szCs w:val="18"/>
          <w:u w:val="single"/>
        </w:rPr>
        <w:t xml:space="preserve"> B</w:t>
      </w:r>
      <w:r w:rsidR="00606384">
        <w:rPr>
          <w:rFonts w:ascii="Arial" w:hAnsi="Arial" w:cs="Arial"/>
          <w:color w:val="FF0000"/>
          <w:sz w:val="18"/>
          <w:szCs w:val="18"/>
          <w:u w:val="single"/>
        </w:rPr>
        <w:t xml:space="preserve"> and C</w:t>
      </w:r>
      <w:r w:rsidR="00AB09BE" w:rsidRPr="0086666A">
        <w:rPr>
          <w:rFonts w:ascii="Arial" w:hAnsi="Arial" w:cs="Arial"/>
          <w:color w:val="FF0000"/>
          <w:sz w:val="18"/>
          <w:szCs w:val="18"/>
        </w:rPr>
        <w:t xml:space="preserve"> of this document. Remaining sections should be for Oct 1 – Dec 31, 2021.</w:t>
      </w:r>
    </w:p>
    <w:p w14:paraId="12B9391A" w14:textId="77777777" w:rsidR="00DA04A6" w:rsidRPr="001D0FEE" w:rsidRDefault="00DA04A6" w:rsidP="00AB09B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color w:val="000000"/>
          <w:sz w:val="20"/>
          <w:szCs w:val="20"/>
        </w:rPr>
      </w:pPr>
    </w:p>
    <w:p w14:paraId="770F7DC1" w14:textId="77777777" w:rsidR="00F90F21" w:rsidRPr="001D0FEE" w:rsidRDefault="00F90F21" w:rsidP="007D199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</w:p>
    <w:p w14:paraId="2858443C" w14:textId="77777777" w:rsidR="00F90F21" w:rsidRPr="00FB1F55" w:rsidRDefault="00F90F21" w:rsidP="007D199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B1F55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Quarterly Reports</w:t>
      </w:r>
    </w:p>
    <w:p w14:paraId="5D3E73A8" w14:textId="77777777" w:rsidR="00F90F21" w:rsidRPr="001D0FEE" w:rsidRDefault="00F90F21" w:rsidP="007D199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</w:p>
    <w:p w14:paraId="3FE7E745" w14:textId="55F6BAEC" w:rsidR="00F90F21" w:rsidRPr="001D0FEE" w:rsidRDefault="00F90F21" w:rsidP="007D199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1D0FEE">
        <w:rPr>
          <w:rFonts w:ascii="Arial" w:hAnsi="Arial" w:cs="Arial"/>
          <w:color w:val="000000"/>
          <w:sz w:val="20"/>
          <w:szCs w:val="20"/>
        </w:rPr>
        <w:t xml:space="preserve">Grantees shall provide quarterly performance reports throughout the state fiscal year. Reports are due </w:t>
      </w:r>
      <w:r w:rsidR="00250FE7">
        <w:rPr>
          <w:rFonts w:ascii="Arial" w:hAnsi="Arial" w:cs="Arial"/>
          <w:color w:val="000000"/>
          <w:sz w:val="20"/>
          <w:szCs w:val="20"/>
        </w:rPr>
        <w:t>7</w:t>
      </w:r>
      <w:r w:rsidRPr="001D0FEE">
        <w:rPr>
          <w:rFonts w:ascii="Arial" w:hAnsi="Arial" w:cs="Arial"/>
          <w:color w:val="000000"/>
          <w:sz w:val="20"/>
          <w:szCs w:val="20"/>
        </w:rPr>
        <w:t xml:space="preserve"> days following the end of the quarter and are required even if no expenditures or activities have occurred in any given quarter</w:t>
      </w:r>
      <w:r w:rsidR="00805641" w:rsidRPr="001D0FEE">
        <w:rPr>
          <w:rFonts w:ascii="Arial" w:hAnsi="Arial" w:cs="Arial"/>
          <w:color w:val="000000"/>
          <w:sz w:val="20"/>
          <w:szCs w:val="20"/>
        </w:rPr>
        <w:t xml:space="preserve"> (see Table 1: Reporting Schedule)</w:t>
      </w:r>
      <w:r w:rsidRPr="001D0FEE">
        <w:rPr>
          <w:rFonts w:ascii="Arial" w:hAnsi="Arial" w:cs="Arial"/>
          <w:color w:val="000000"/>
          <w:sz w:val="20"/>
          <w:szCs w:val="20"/>
        </w:rPr>
        <w:t>.</w:t>
      </w:r>
      <w:r w:rsidR="00805641" w:rsidRPr="001D0FE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CB1239E" w14:textId="77777777" w:rsidR="00DA04A6" w:rsidRPr="001D0FEE" w:rsidRDefault="00DA04A6" w:rsidP="00E14EDD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10C775" w14:textId="771ABA02" w:rsidR="00F90F21" w:rsidRPr="001D0FEE" w:rsidRDefault="00805641" w:rsidP="00E14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sz w:val="20"/>
          <w:szCs w:val="20"/>
        </w:rPr>
      </w:pPr>
      <w:r w:rsidRPr="001D0FEE">
        <w:rPr>
          <w:rFonts w:ascii="Arial" w:hAnsi="Arial" w:cs="Arial"/>
          <w:color w:val="000000"/>
          <w:sz w:val="20"/>
          <w:szCs w:val="20"/>
        </w:rPr>
        <w:t xml:space="preserve">Grantees shall also provide quarterly expenditure reports. Expenditure reports should be cumulative and should be reported on the MDH 440 Budget form. </w:t>
      </w:r>
      <w:r w:rsidR="00F90F21" w:rsidRPr="001D0FEE">
        <w:rPr>
          <w:rFonts w:ascii="Arial" w:hAnsi="Arial" w:cs="Arial"/>
          <w:sz w:val="20"/>
          <w:szCs w:val="20"/>
        </w:rPr>
        <w:t>MDH expenditure reports must still be submitted separately through the UFD mailbox each quarter</w:t>
      </w:r>
      <w:r w:rsidR="00DA04A6" w:rsidRPr="001D0FEE">
        <w:rPr>
          <w:rFonts w:ascii="Arial" w:hAnsi="Arial" w:cs="Arial"/>
          <w:sz w:val="20"/>
          <w:szCs w:val="20"/>
        </w:rPr>
        <w:t xml:space="preserve">, with </w:t>
      </w:r>
      <w:r w:rsidR="00F90F21" w:rsidRPr="001D0FEE">
        <w:rPr>
          <w:rFonts w:ascii="Arial" w:hAnsi="Arial" w:cs="Arial"/>
          <w:sz w:val="20"/>
          <w:szCs w:val="20"/>
        </w:rPr>
        <w:t>Christine Johnson</w:t>
      </w:r>
      <w:r w:rsidR="006108D8">
        <w:rPr>
          <w:rFonts w:ascii="Arial" w:hAnsi="Arial" w:cs="Arial"/>
          <w:sz w:val="20"/>
          <w:szCs w:val="20"/>
        </w:rPr>
        <w:t xml:space="preserve">, Deborah </w:t>
      </w:r>
      <w:proofErr w:type="spellStart"/>
      <w:r w:rsidR="006108D8">
        <w:rPr>
          <w:rFonts w:ascii="Arial" w:hAnsi="Arial" w:cs="Arial"/>
          <w:sz w:val="20"/>
          <w:szCs w:val="20"/>
        </w:rPr>
        <w:t>Chilcoat</w:t>
      </w:r>
      <w:proofErr w:type="spellEnd"/>
      <w:r w:rsidR="006108D8">
        <w:rPr>
          <w:rFonts w:ascii="Arial" w:hAnsi="Arial" w:cs="Arial"/>
          <w:sz w:val="20"/>
          <w:szCs w:val="20"/>
        </w:rPr>
        <w:t xml:space="preserve">, </w:t>
      </w:r>
      <w:r w:rsidR="00AB09BE">
        <w:rPr>
          <w:rFonts w:ascii="Arial" w:hAnsi="Arial" w:cs="Arial"/>
          <w:sz w:val="20"/>
          <w:szCs w:val="20"/>
        </w:rPr>
        <w:t xml:space="preserve">and Annie Smith </w:t>
      </w:r>
      <w:proofErr w:type="spellStart"/>
      <w:r w:rsidR="00DA04A6" w:rsidRPr="001D0FEE">
        <w:rPr>
          <w:rFonts w:ascii="Arial" w:hAnsi="Arial" w:cs="Arial"/>
          <w:sz w:val="20"/>
          <w:szCs w:val="20"/>
        </w:rPr>
        <w:t>CC’d</w:t>
      </w:r>
      <w:proofErr w:type="spellEnd"/>
      <w:r w:rsidR="00F90F21" w:rsidRPr="001D0FEE">
        <w:rPr>
          <w:rFonts w:ascii="Arial" w:hAnsi="Arial" w:cs="Arial"/>
          <w:sz w:val="20"/>
          <w:szCs w:val="20"/>
        </w:rPr>
        <w:t>.</w:t>
      </w:r>
    </w:p>
    <w:p w14:paraId="62D86506" w14:textId="77777777" w:rsidR="00F90F21" w:rsidRPr="001D0FEE" w:rsidRDefault="00F90F21" w:rsidP="00E14EDD">
      <w:pPr>
        <w:ind w:leftChars="0" w:left="0" w:firstLineChars="0" w:firstLine="0"/>
        <w:rPr>
          <w:rFonts w:ascii="Arial" w:hAnsi="Arial" w:cs="Arial"/>
          <w:sz w:val="20"/>
          <w:szCs w:val="20"/>
        </w:rPr>
      </w:pPr>
    </w:p>
    <w:p w14:paraId="2BB76615" w14:textId="77777777" w:rsidR="00865913" w:rsidRPr="001D0FEE" w:rsidRDefault="00865913" w:rsidP="00865913">
      <w:pPr>
        <w:pStyle w:val="Title"/>
        <w:ind w:hanging="2"/>
        <w:rPr>
          <w:rFonts w:ascii="Arial" w:hAnsi="Arial" w:cs="Arial"/>
          <w:sz w:val="20"/>
        </w:rPr>
      </w:pPr>
      <w:r w:rsidRPr="001D0FEE">
        <w:rPr>
          <w:rFonts w:ascii="Arial" w:hAnsi="Arial" w:cs="Arial"/>
          <w:sz w:val="20"/>
        </w:rPr>
        <w:t xml:space="preserve">Maryland Department of Health </w:t>
      </w:r>
    </w:p>
    <w:p w14:paraId="35D40D78" w14:textId="77777777" w:rsidR="00865913" w:rsidRPr="001D0FEE" w:rsidRDefault="00865913" w:rsidP="00865913">
      <w:pPr>
        <w:pStyle w:val="Subtitle"/>
        <w:ind w:hanging="2"/>
        <w:rPr>
          <w:rFonts w:ascii="Arial" w:hAnsi="Arial" w:cs="Arial"/>
          <w:sz w:val="20"/>
        </w:rPr>
      </w:pPr>
      <w:r w:rsidRPr="001D0FEE">
        <w:rPr>
          <w:rFonts w:ascii="Arial" w:hAnsi="Arial" w:cs="Arial"/>
          <w:sz w:val="20"/>
        </w:rPr>
        <w:t>Office of Family and Community Health Services (OFCHS)</w:t>
      </w:r>
    </w:p>
    <w:p w14:paraId="23158645" w14:textId="77777777" w:rsidR="00865913" w:rsidRPr="001D0FEE" w:rsidRDefault="00865913" w:rsidP="00865913">
      <w:pPr>
        <w:ind w:left="0" w:hanging="2"/>
        <w:jc w:val="center"/>
        <w:rPr>
          <w:rFonts w:ascii="Arial" w:hAnsi="Arial" w:cs="Arial"/>
          <w:b/>
          <w:sz w:val="20"/>
          <w:szCs w:val="20"/>
        </w:rPr>
      </w:pPr>
    </w:p>
    <w:p w14:paraId="0BCCB819" w14:textId="77777777" w:rsidR="00865913" w:rsidRPr="001D0FEE" w:rsidRDefault="00865913" w:rsidP="00865913">
      <w:pPr>
        <w:ind w:left="0" w:hanging="2"/>
        <w:jc w:val="center"/>
        <w:rPr>
          <w:rFonts w:ascii="Arial" w:hAnsi="Arial" w:cs="Arial"/>
          <w:b/>
          <w:sz w:val="20"/>
          <w:szCs w:val="20"/>
        </w:rPr>
      </w:pPr>
      <w:r w:rsidRPr="001D0FEE">
        <w:rPr>
          <w:rFonts w:ascii="Arial" w:hAnsi="Arial" w:cs="Arial"/>
          <w:b/>
          <w:sz w:val="20"/>
          <w:szCs w:val="20"/>
        </w:rPr>
        <w:t>Quarterly Report: Expenditures and Performance Measures</w:t>
      </w:r>
    </w:p>
    <w:p w14:paraId="47BF3EF2" w14:textId="77777777" w:rsidR="00865913" w:rsidRPr="00E14EDD" w:rsidRDefault="00865913" w:rsidP="00865913">
      <w:pPr>
        <w:ind w:left="0" w:hanging="2"/>
        <w:rPr>
          <w:rFonts w:ascii="Arial" w:hAnsi="Arial" w:cs="Arial"/>
          <w:sz w:val="20"/>
          <w:szCs w:val="20"/>
        </w:rPr>
      </w:pPr>
    </w:p>
    <w:p w14:paraId="0EDE95AB" w14:textId="77777777" w:rsidR="00865913" w:rsidRPr="001D0FEE" w:rsidRDefault="00865913" w:rsidP="00865913">
      <w:pPr>
        <w:ind w:left="0" w:hanging="2"/>
        <w:rPr>
          <w:rFonts w:ascii="Arial" w:hAnsi="Arial" w:cs="Arial"/>
          <w:sz w:val="20"/>
          <w:szCs w:val="20"/>
        </w:rPr>
      </w:pPr>
    </w:p>
    <w:p w14:paraId="0C208D1A" w14:textId="57FB1392" w:rsidR="00865913" w:rsidRPr="001D0FEE" w:rsidRDefault="00865913" w:rsidP="00865913">
      <w:pPr>
        <w:spacing w:line="480" w:lineRule="auto"/>
        <w:ind w:left="0" w:hanging="2"/>
        <w:rPr>
          <w:rFonts w:ascii="Arial" w:hAnsi="Arial" w:cs="Arial"/>
          <w:b/>
          <w:sz w:val="20"/>
          <w:szCs w:val="20"/>
        </w:rPr>
      </w:pPr>
      <w:r w:rsidRPr="001D0FEE">
        <w:rPr>
          <w:rFonts w:ascii="Arial" w:hAnsi="Arial" w:cs="Arial"/>
          <w:sz w:val="20"/>
          <w:szCs w:val="20"/>
        </w:rPr>
        <w:t xml:space="preserve">Local Health Dept: </w:t>
      </w:r>
      <w:bookmarkStart w:id="0" w:name="Dropdown2"/>
      <w:r w:rsidRPr="001D0FEE">
        <w:rPr>
          <w:rFonts w:ascii="Arial" w:hAnsi="Arial" w:cs="Arial"/>
          <w:sz w:val="20"/>
          <w:szCs w:val="20"/>
        </w:rPr>
        <w:t xml:space="preserve"> </w:t>
      </w:r>
      <w:bookmarkEnd w:id="0"/>
      <w:r w:rsidR="00D6690E">
        <w:rPr>
          <w:rFonts w:ascii="Arial" w:hAnsi="Arial" w:cs="Arial"/>
          <w:sz w:val="20"/>
          <w:szCs w:val="20"/>
          <w:u w:val="single"/>
        </w:rPr>
        <w:t>Allegany</w:t>
      </w:r>
      <w:r w:rsidRPr="001D0FEE">
        <w:rPr>
          <w:rFonts w:ascii="Arial" w:hAnsi="Arial" w:cs="Arial"/>
          <w:sz w:val="20"/>
          <w:szCs w:val="20"/>
        </w:rPr>
        <w:tab/>
      </w:r>
      <w:r w:rsidRPr="001D0FEE">
        <w:rPr>
          <w:rFonts w:ascii="Arial" w:hAnsi="Arial" w:cs="Arial"/>
          <w:sz w:val="20"/>
          <w:szCs w:val="20"/>
        </w:rPr>
        <w:tab/>
        <w:t xml:space="preserve">              </w:t>
      </w:r>
      <w:r w:rsidR="0086666A">
        <w:rPr>
          <w:rFonts w:ascii="Arial" w:hAnsi="Arial" w:cs="Arial"/>
          <w:sz w:val="20"/>
          <w:szCs w:val="20"/>
        </w:rPr>
        <w:tab/>
      </w:r>
      <w:r w:rsidR="0086666A">
        <w:rPr>
          <w:rFonts w:ascii="Arial" w:hAnsi="Arial" w:cs="Arial"/>
          <w:sz w:val="20"/>
          <w:szCs w:val="20"/>
        </w:rPr>
        <w:tab/>
      </w:r>
      <w:r w:rsidRPr="001D0FEE">
        <w:rPr>
          <w:rFonts w:ascii="Arial" w:hAnsi="Arial" w:cs="Arial"/>
          <w:sz w:val="20"/>
          <w:szCs w:val="20"/>
        </w:rPr>
        <w:t xml:space="preserve">Fiscal Year: </w:t>
      </w:r>
      <w:r w:rsidR="00C22901" w:rsidRPr="001D0FEE">
        <w:rPr>
          <w:rFonts w:ascii="Arial" w:hAnsi="Arial" w:cs="Arial"/>
          <w:b/>
          <w:sz w:val="20"/>
          <w:szCs w:val="20"/>
          <w:u w:val="single"/>
        </w:rPr>
        <w:t>FY21-22</w:t>
      </w:r>
    </w:p>
    <w:p w14:paraId="57D1D8F7" w14:textId="0988C9C8" w:rsidR="00865913" w:rsidRPr="001D0FEE" w:rsidRDefault="00865913" w:rsidP="00865913">
      <w:pPr>
        <w:pStyle w:val="Heading1"/>
        <w:spacing w:line="480" w:lineRule="auto"/>
        <w:ind w:left="1" w:hanging="3"/>
        <w:rPr>
          <w:rFonts w:ascii="Arial" w:hAnsi="Arial" w:cs="Arial"/>
          <w:sz w:val="20"/>
        </w:rPr>
      </w:pPr>
      <w:r w:rsidRPr="001D0FEE">
        <w:rPr>
          <w:rFonts w:ascii="Arial" w:hAnsi="Arial" w:cs="Arial"/>
          <w:sz w:val="20"/>
        </w:rPr>
        <w:t>Program Title</w:t>
      </w:r>
      <w:bookmarkStart w:id="1" w:name="Dropdown4"/>
      <w:r w:rsidRPr="001D0FEE">
        <w:rPr>
          <w:rFonts w:ascii="Arial" w:hAnsi="Arial" w:cs="Arial"/>
          <w:sz w:val="20"/>
        </w:rPr>
        <w:t xml:space="preserve">: </w:t>
      </w:r>
      <w:bookmarkEnd w:id="1"/>
      <w:r w:rsidR="00096428" w:rsidRPr="001D0FEE">
        <w:rPr>
          <w:rFonts w:ascii="Arial" w:hAnsi="Arial" w:cs="Arial"/>
          <w:b/>
          <w:sz w:val="20"/>
          <w:u w:val="single"/>
        </w:rPr>
        <w:t>True You Maryland</w:t>
      </w:r>
      <w:r w:rsidRPr="001D0FEE">
        <w:rPr>
          <w:rFonts w:ascii="Arial" w:hAnsi="Arial" w:cs="Arial"/>
          <w:sz w:val="20"/>
          <w:u w:val="single"/>
        </w:rPr>
        <w:t xml:space="preserve"> </w:t>
      </w:r>
      <w:r w:rsidRPr="001D0FEE">
        <w:rPr>
          <w:rFonts w:ascii="Arial" w:hAnsi="Arial" w:cs="Arial"/>
          <w:sz w:val="20"/>
        </w:rPr>
        <w:t xml:space="preserve">  Contract #  </w:t>
      </w:r>
      <w:r w:rsidR="006108D8">
        <w:rPr>
          <w:rFonts w:ascii="Arial" w:hAnsi="Arial" w:cs="Arial"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108D8">
        <w:rPr>
          <w:rFonts w:ascii="Arial" w:hAnsi="Arial" w:cs="Arial"/>
          <w:sz w:val="20"/>
          <w:u w:val="single"/>
        </w:rPr>
        <w:instrText xml:space="preserve"> FORMTEXT </w:instrText>
      </w:r>
      <w:r w:rsidR="006108D8">
        <w:rPr>
          <w:rFonts w:ascii="Arial" w:hAnsi="Arial" w:cs="Arial"/>
          <w:sz w:val="20"/>
          <w:u w:val="single"/>
        </w:rPr>
      </w:r>
      <w:r w:rsidR="006108D8">
        <w:rPr>
          <w:rFonts w:ascii="Arial" w:hAnsi="Arial" w:cs="Arial"/>
          <w:sz w:val="20"/>
          <w:u w:val="single"/>
        </w:rPr>
        <w:fldChar w:fldCharType="separate"/>
      </w:r>
      <w:r w:rsidR="00057B0B">
        <w:rPr>
          <w:rFonts w:ascii="Arial" w:hAnsi="Arial" w:cs="Arial"/>
          <w:sz w:val="20"/>
          <w:u w:val="single"/>
        </w:rPr>
        <w:t> </w:t>
      </w:r>
      <w:r w:rsidR="00057B0B">
        <w:rPr>
          <w:rFonts w:ascii="Arial" w:hAnsi="Arial" w:cs="Arial"/>
          <w:sz w:val="20"/>
          <w:u w:val="single"/>
        </w:rPr>
        <w:t> </w:t>
      </w:r>
      <w:r w:rsidR="00057B0B">
        <w:rPr>
          <w:rFonts w:ascii="Arial" w:hAnsi="Arial" w:cs="Arial"/>
          <w:sz w:val="20"/>
          <w:u w:val="single"/>
        </w:rPr>
        <w:t> </w:t>
      </w:r>
      <w:r w:rsidR="00057B0B">
        <w:rPr>
          <w:rFonts w:ascii="Arial" w:hAnsi="Arial" w:cs="Arial"/>
          <w:sz w:val="20"/>
          <w:u w:val="single"/>
        </w:rPr>
        <w:t> </w:t>
      </w:r>
      <w:r w:rsidR="00057B0B">
        <w:rPr>
          <w:rFonts w:ascii="Arial" w:hAnsi="Arial" w:cs="Arial"/>
          <w:sz w:val="20"/>
          <w:u w:val="single"/>
        </w:rPr>
        <w:t> </w:t>
      </w:r>
      <w:r w:rsidR="006108D8">
        <w:rPr>
          <w:rFonts w:ascii="Arial" w:hAnsi="Arial" w:cs="Arial"/>
          <w:sz w:val="20"/>
          <w:u w:val="single"/>
        </w:rPr>
        <w:fldChar w:fldCharType="end"/>
      </w:r>
      <w:bookmarkEnd w:id="2"/>
    </w:p>
    <w:p w14:paraId="287D5040" w14:textId="22E27D93" w:rsidR="00865913" w:rsidRPr="00E14EDD" w:rsidRDefault="00865913" w:rsidP="00865913">
      <w:pPr>
        <w:pStyle w:val="BodyTextIndent"/>
        <w:spacing w:line="480" w:lineRule="auto"/>
        <w:ind w:left="0" w:hanging="2"/>
        <w:rPr>
          <w:rFonts w:ascii="Arial" w:hAnsi="Arial" w:cs="Arial"/>
          <w:szCs w:val="20"/>
        </w:rPr>
      </w:pPr>
      <w:r w:rsidRPr="00E14EDD">
        <w:rPr>
          <w:rFonts w:ascii="Arial" w:hAnsi="Arial" w:cs="Arial"/>
          <w:szCs w:val="20"/>
        </w:rPr>
        <w:t xml:space="preserve">Date Submitted </w:t>
      </w:r>
      <w:bookmarkStart w:id="3" w:name="Text2"/>
      <w:r w:rsidRPr="00E14EDD">
        <w:rPr>
          <w:rFonts w:ascii="Arial" w:hAnsi="Arial" w:cs="Arial"/>
          <w:szCs w:val="20"/>
        </w:rPr>
        <w:t xml:space="preserve"> </w:t>
      </w:r>
      <w:r w:rsidRPr="00E14EDD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14EDD">
        <w:rPr>
          <w:rFonts w:ascii="Arial" w:hAnsi="Arial" w:cs="Arial"/>
          <w:szCs w:val="20"/>
          <w:u w:val="single"/>
        </w:rPr>
        <w:instrText xml:space="preserve"> FORMTEXT </w:instrText>
      </w:r>
      <w:r w:rsidRPr="00E14EDD">
        <w:rPr>
          <w:rFonts w:ascii="Arial" w:hAnsi="Arial" w:cs="Arial"/>
          <w:szCs w:val="20"/>
        </w:rPr>
      </w:r>
      <w:r w:rsidRPr="00E14EDD">
        <w:rPr>
          <w:rFonts w:ascii="Arial" w:hAnsi="Arial" w:cs="Arial"/>
          <w:szCs w:val="20"/>
        </w:rPr>
        <w:fldChar w:fldCharType="separate"/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szCs w:val="20"/>
        </w:rPr>
        <w:fldChar w:fldCharType="end"/>
      </w:r>
      <w:bookmarkEnd w:id="3"/>
      <w:r w:rsidRPr="00E14EDD">
        <w:rPr>
          <w:rFonts w:ascii="Arial" w:hAnsi="Arial" w:cs="Arial"/>
          <w:szCs w:val="20"/>
        </w:rPr>
        <w:t xml:space="preserve">  </w:t>
      </w:r>
      <w:r w:rsidRPr="00E14EDD">
        <w:rPr>
          <w:rFonts w:ascii="Arial" w:hAnsi="Arial" w:cs="Arial"/>
          <w:szCs w:val="20"/>
        </w:rPr>
        <w:tab/>
      </w:r>
      <w:r w:rsidRPr="00E14EDD">
        <w:rPr>
          <w:rFonts w:ascii="Arial" w:hAnsi="Arial" w:cs="Arial"/>
          <w:szCs w:val="20"/>
        </w:rPr>
        <w:tab/>
        <w:t xml:space="preserve">By Whom: </w:t>
      </w:r>
      <w:r w:rsidR="00162C38">
        <w:rPr>
          <w:rFonts w:ascii="Arial" w:hAnsi="Arial" w:cs="Arial"/>
          <w:szCs w:val="20"/>
          <w:u w:val="single"/>
        </w:rPr>
        <w:t xml:space="preserve"> </w:t>
      </w:r>
      <w:r w:rsidRPr="00E14EDD">
        <w:rPr>
          <w:rFonts w:ascii="Arial" w:hAnsi="Arial" w:cs="Arial"/>
          <w:szCs w:val="20"/>
        </w:rPr>
        <w:t xml:space="preserve">                                  </w:t>
      </w:r>
    </w:p>
    <w:p w14:paraId="6A7C7CE4" w14:textId="77777777" w:rsidR="00865913" w:rsidRPr="00E14EDD" w:rsidRDefault="00865913" w:rsidP="00865913">
      <w:pPr>
        <w:pStyle w:val="BodyTextIndent"/>
        <w:spacing w:line="480" w:lineRule="auto"/>
        <w:ind w:left="0" w:hanging="2"/>
        <w:rPr>
          <w:rFonts w:ascii="Arial" w:hAnsi="Arial" w:cs="Arial"/>
          <w:szCs w:val="20"/>
        </w:rPr>
      </w:pPr>
      <w:r w:rsidRPr="00E14EDD">
        <w:rPr>
          <w:rFonts w:ascii="Arial" w:hAnsi="Arial" w:cs="Arial"/>
          <w:szCs w:val="20"/>
        </w:rPr>
        <w:t xml:space="preserve">Telephone: </w:t>
      </w:r>
      <w:bookmarkStart w:id="4" w:name="Text4"/>
      <w:r w:rsidRPr="00E14EDD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4EDD">
        <w:rPr>
          <w:rFonts w:ascii="Arial" w:hAnsi="Arial" w:cs="Arial"/>
          <w:szCs w:val="20"/>
          <w:u w:val="single"/>
        </w:rPr>
        <w:instrText xml:space="preserve"> FORMTEXT </w:instrText>
      </w:r>
      <w:r w:rsidRPr="00E14EDD">
        <w:rPr>
          <w:rFonts w:ascii="Arial" w:hAnsi="Arial" w:cs="Arial"/>
          <w:szCs w:val="20"/>
        </w:rPr>
      </w:r>
      <w:r w:rsidRPr="00E14EDD">
        <w:rPr>
          <w:rFonts w:ascii="Arial" w:hAnsi="Arial" w:cs="Arial"/>
          <w:szCs w:val="20"/>
        </w:rPr>
        <w:fldChar w:fldCharType="separate"/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szCs w:val="20"/>
        </w:rPr>
        <w:fldChar w:fldCharType="end"/>
      </w:r>
      <w:bookmarkEnd w:id="4"/>
      <w:r w:rsidRPr="00E14EDD">
        <w:rPr>
          <w:rFonts w:ascii="Arial" w:hAnsi="Arial" w:cs="Arial"/>
          <w:szCs w:val="20"/>
        </w:rPr>
        <w:tab/>
        <w:t xml:space="preserve"> </w:t>
      </w:r>
      <w:r w:rsidRPr="00E14EDD">
        <w:rPr>
          <w:rFonts w:ascii="Arial" w:hAnsi="Arial" w:cs="Arial"/>
          <w:szCs w:val="20"/>
        </w:rPr>
        <w:tab/>
        <w:t xml:space="preserve">Fax: </w:t>
      </w:r>
      <w:r w:rsidRPr="00E14EDD">
        <w:rPr>
          <w:rFonts w:ascii="Arial" w:hAnsi="Arial" w:cs="Arial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14EDD">
        <w:rPr>
          <w:rFonts w:ascii="Arial" w:hAnsi="Arial" w:cs="Arial"/>
          <w:szCs w:val="20"/>
          <w:u w:val="single"/>
        </w:rPr>
        <w:instrText xml:space="preserve"> FORMTEXT </w:instrText>
      </w:r>
      <w:r w:rsidRPr="00E14EDD">
        <w:rPr>
          <w:rFonts w:ascii="Arial" w:hAnsi="Arial" w:cs="Arial"/>
          <w:szCs w:val="20"/>
          <w:u w:val="single"/>
        </w:rPr>
      </w:r>
      <w:r w:rsidRPr="00E14EDD">
        <w:rPr>
          <w:rFonts w:ascii="Arial" w:hAnsi="Arial" w:cs="Arial"/>
          <w:szCs w:val="20"/>
          <w:u w:val="single"/>
        </w:rPr>
        <w:fldChar w:fldCharType="separate"/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szCs w:val="20"/>
        </w:rPr>
        <w:fldChar w:fldCharType="end"/>
      </w:r>
      <w:bookmarkEnd w:id="5"/>
      <w:r w:rsidRPr="00E14EDD">
        <w:rPr>
          <w:rFonts w:ascii="Arial" w:hAnsi="Arial" w:cs="Arial"/>
          <w:szCs w:val="20"/>
        </w:rPr>
        <w:tab/>
      </w:r>
      <w:r w:rsidRPr="00E14EDD">
        <w:rPr>
          <w:rFonts w:ascii="Arial" w:hAnsi="Arial" w:cs="Arial"/>
          <w:szCs w:val="20"/>
        </w:rPr>
        <w:tab/>
        <w:t xml:space="preserve">E-mail: </w:t>
      </w:r>
      <w:r w:rsidRPr="00E14EDD">
        <w:rPr>
          <w:rFonts w:ascii="Arial" w:hAnsi="Arial" w:cs="Arial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14EDD">
        <w:rPr>
          <w:rFonts w:ascii="Arial" w:hAnsi="Arial" w:cs="Arial"/>
          <w:szCs w:val="20"/>
          <w:u w:val="single"/>
        </w:rPr>
        <w:instrText xml:space="preserve"> FORMTEXT </w:instrText>
      </w:r>
      <w:r w:rsidRPr="00E14EDD">
        <w:rPr>
          <w:rFonts w:ascii="Arial" w:hAnsi="Arial" w:cs="Arial"/>
          <w:szCs w:val="20"/>
          <w:u w:val="single"/>
        </w:rPr>
      </w:r>
      <w:r w:rsidRPr="00E14EDD">
        <w:rPr>
          <w:rFonts w:ascii="Arial" w:hAnsi="Arial" w:cs="Arial"/>
          <w:szCs w:val="20"/>
          <w:u w:val="single"/>
        </w:rPr>
        <w:fldChar w:fldCharType="separate"/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noProof/>
          <w:szCs w:val="20"/>
          <w:u w:val="single"/>
        </w:rPr>
        <w:t> </w:t>
      </w:r>
      <w:r w:rsidRPr="00E14EDD">
        <w:rPr>
          <w:rFonts w:ascii="Arial" w:hAnsi="Arial" w:cs="Arial"/>
          <w:szCs w:val="20"/>
        </w:rPr>
        <w:fldChar w:fldCharType="end"/>
      </w:r>
      <w:bookmarkEnd w:id="6"/>
      <w:r w:rsidRPr="00E14EDD">
        <w:rPr>
          <w:rFonts w:ascii="Arial" w:hAnsi="Arial" w:cs="Arial"/>
          <w:szCs w:val="20"/>
          <w:u w:val="single"/>
        </w:rPr>
        <w:t xml:space="preserve">  </w:t>
      </w:r>
      <w:r w:rsidRPr="00E14EDD">
        <w:rPr>
          <w:rFonts w:ascii="Arial" w:hAnsi="Arial" w:cs="Arial"/>
          <w:szCs w:val="20"/>
        </w:rPr>
        <w:t xml:space="preserve">  </w:t>
      </w:r>
    </w:p>
    <w:p w14:paraId="494FD604" w14:textId="475C2F60" w:rsidR="00D66C59" w:rsidRPr="00057B0B" w:rsidRDefault="00C22901" w:rsidP="00057B0B">
      <w:pPr>
        <w:pStyle w:val="BodyTextIndent"/>
        <w:spacing w:line="480" w:lineRule="auto"/>
        <w:ind w:left="0" w:hanging="2"/>
        <w:rPr>
          <w:rFonts w:ascii="Arial" w:hAnsi="Arial" w:cs="Arial"/>
          <w:szCs w:val="20"/>
        </w:rPr>
      </w:pPr>
      <w:r w:rsidRPr="001D0FEE">
        <w:rPr>
          <w:rFonts w:ascii="Arial" w:hAnsi="Arial" w:cs="Arial"/>
          <w:szCs w:val="20"/>
        </w:rPr>
        <w:t>Reporting Period</w:t>
      </w:r>
      <w:r w:rsidRPr="00E14EDD">
        <w:rPr>
          <w:rFonts w:ascii="Arial" w:hAnsi="Arial" w:cs="Arial"/>
          <w:szCs w:val="20"/>
        </w:rPr>
        <w:t xml:space="preserve">     </w:t>
      </w:r>
      <w:r w:rsidR="00FC1BF1" w:rsidRPr="001D0FEE">
        <w:rPr>
          <w:rFonts w:ascii="Arial" w:hAnsi="Arial" w:cs="Arial"/>
          <w:szCs w:val="20"/>
        </w:rPr>
        <w:t>Q1 (</w:t>
      </w:r>
      <w:bookmarkStart w:id="7" w:name="Check2"/>
      <w:r w:rsidRPr="001D0FEE">
        <w:rPr>
          <w:rFonts w:ascii="Arial" w:hAnsi="Arial" w:cs="Arial"/>
          <w:szCs w:val="20"/>
        </w:rPr>
        <w:t>Jul-Se</w:t>
      </w:r>
      <w:r w:rsidR="00FC1BF1" w:rsidRPr="001D0FEE">
        <w:rPr>
          <w:rFonts w:ascii="Arial" w:hAnsi="Arial" w:cs="Arial"/>
          <w:szCs w:val="20"/>
        </w:rPr>
        <w:t xml:space="preserve">p) </w:t>
      </w:r>
      <w:r w:rsidRPr="00E14EDD">
        <w:rPr>
          <w:rFonts w:ascii="Arial" w:hAnsi="Arial" w:cs="Arial"/>
          <w:szCs w:val="20"/>
          <w:vertAlign w:val="superscript"/>
        </w:rPr>
        <w:t xml:space="preserve"> </w:t>
      </w:r>
      <w:r w:rsidR="00865913" w:rsidRPr="00E14EDD">
        <w:rPr>
          <w:rFonts w:ascii="Arial" w:hAnsi="Arial" w:cs="Arial"/>
          <w:szCs w:val="2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865913" w:rsidRPr="00FD20B7">
        <w:rPr>
          <w:rFonts w:ascii="Arial" w:hAnsi="Arial" w:cs="Arial"/>
          <w:szCs w:val="20"/>
        </w:rPr>
        <w:instrText xml:space="preserve"> FORMCHECKBOX </w:instrText>
      </w:r>
      <w:r w:rsidR="008520F6">
        <w:rPr>
          <w:rFonts w:ascii="Arial" w:hAnsi="Arial" w:cs="Arial"/>
          <w:szCs w:val="20"/>
        </w:rPr>
      </w:r>
      <w:r w:rsidR="008520F6">
        <w:rPr>
          <w:rFonts w:ascii="Arial" w:hAnsi="Arial" w:cs="Arial"/>
          <w:szCs w:val="20"/>
        </w:rPr>
        <w:fldChar w:fldCharType="separate"/>
      </w:r>
      <w:r w:rsidR="00865913" w:rsidRPr="00E14EDD">
        <w:rPr>
          <w:rFonts w:ascii="Arial" w:hAnsi="Arial" w:cs="Arial"/>
          <w:szCs w:val="20"/>
        </w:rPr>
        <w:fldChar w:fldCharType="end"/>
      </w:r>
      <w:bookmarkEnd w:id="7"/>
      <w:r w:rsidR="00865913" w:rsidRPr="00E14EDD">
        <w:rPr>
          <w:rFonts w:ascii="Arial" w:hAnsi="Arial" w:cs="Arial"/>
          <w:szCs w:val="20"/>
        </w:rPr>
        <w:t xml:space="preserve"> </w:t>
      </w:r>
      <w:r w:rsidR="00865913" w:rsidRPr="00E14EDD">
        <w:rPr>
          <w:rFonts w:ascii="Arial" w:hAnsi="Arial" w:cs="Arial"/>
          <w:szCs w:val="20"/>
          <w:vertAlign w:val="superscript"/>
        </w:rPr>
        <w:t xml:space="preserve">    </w:t>
      </w:r>
      <w:r w:rsidR="00FC1BF1" w:rsidRPr="001D0FEE">
        <w:rPr>
          <w:rFonts w:ascii="Arial" w:hAnsi="Arial" w:cs="Arial"/>
          <w:szCs w:val="20"/>
        </w:rPr>
        <w:t>Q2 (</w:t>
      </w:r>
      <w:bookmarkStart w:id="8" w:name="Check3"/>
      <w:r w:rsidRPr="001D0FEE">
        <w:rPr>
          <w:rFonts w:ascii="Arial" w:hAnsi="Arial" w:cs="Arial"/>
          <w:szCs w:val="20"/>
        </w:rPr>
        <w:t>Oct-Dec</w:t>
      </w:r>
      <w:r w:rsidR="00FC1BF1" w:rsidRPr="001D0FEE">
        <w:rPr>
          <w:rFonts w:ascii="Arial" w:hAnsi="Arial" w:cs="Arial"/>
          <w:szCs w:val="20"/>
        </w:rPr>
        <w:t>)</w:t>
      </w:r>
      <w:r w:rsidRPr="00E14EDD">
        <w:rPr>
          <w:rFonts w:ascii="Arial" w:hAnsi="Arial" w:cs="Arial"/>
          <w:szCs w:val="20"/>
          <w:vertAlign w:val="superscript"/>
        </w:rPr>
        <w:t xml:space="preserve">  </w:t>
      </w:r>
      <w:r w:rsidR="00865913" w:rsidRPr="00202CC8">
        <w:rPr>
          <w:rFonts w:ascii="Arial" w:hAnsi="Arial" w:cs="Arial"/>
          <w:szCs w:val="20"/>
          <w:highlight w:val="black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r w:rsidR="00865913" w:rsidRPr="00202CC8">
        <w:rPr>
          <w:rFonts w:ascii="Arial" w:hAnsi="Arial" w:cs="Arial"/>
          <w:szCs w:val="20"/>
          <w:highlight w:val="black"/>
        </w:rPr>
        <w:instrText xml:space="preserve"> FORMCHECKBOX </w:instrText>
      </w:r>
      <w:r w:rsidR="008520F6">
        <w:rPr>
          <w:rFonts w:ascii="Arial" w:hAnsi="Arial" w:cs="Arial"/>
          <w:szCs w:val="20"/>
          <w:highlight w:val="black"/>
        </w:rPr>
      </w:r>
      <w:r w:rsidR="008520F6">
        <w:rPr>
          <w:rFonts w:ascii="Arial" w:hAnsi="Arial" w:cs="Arial"/>
          <w:szCs w:val="20"/>
          <w:highlight w:val="black"/>
        </w:rPr>
        <w:fldChar w:fldCharType="separate"/>
      </w:r>
      <w:r w:rsidR="00865913" w:rsidRPr="00202CC8">
        <w:rPr>
          <w:rFonts w:ascii="Arial" w:hAnsi="Arial" w:cs="Arial"/>
          <w:szCs w:val="20"/>
          <w:highlight w:val="black"/>
        </w:rPr>
        <w:fldChar w:fldCharType="end"/>
      </w:r>
      <w:bookmarkEnd w:id="8"/>
      <w:r w:rsidR="00865913" w:rsidRPr="00E14EDD">
        <w:rPr>
          <w:rFonts w:ascii="Arial" w:hAnsi="Arial" w:cs="Arial"/>
          <w:szCs w:val="20"/>
          <w:vertAlign w:val="superscript"/>
        </w:rPr>
        <w:t xml:space="preserve">     </w:t>
      </w:r>
      <w:r w:rsidR="00FC1BF1" w:rsidRPr="00E14EDD">
        <w:rPr>
          <w:rFonts w:ascii="Arial" w:hAnsi="Arial" w:cs="Arial"/>
          <w:szCs w:val="20"/>
        </w:rPr>
        <w:t>Q3 (</w:t>
      </w:r>
      <w:bookmarkStart w:id="9" w:name="Check4"/>
      <w:r w:rsidRPr="00E14EDD">
        <w:rPr>
          <w:rFonts w:ascii="Arial" w:hAnsi="Arial" w:cs="Arial"/>
          <w:szCs w:val="20"/>
        </w:rPr>
        <w:t xml:space="preserve">Jan-Mar </w:t>
      </w:r>
      <w:r w:rsidR="00FC1BF1" w:rsidRPr="00E14EDD">
        <w:rPr>
          <w:rFonts w:ascii="Arial" w:hAnsi="Arial" w:cs="Arial"/>
          <w:szCs w:val="20"/>
        </w:rPr>
        <w:t>)</w:t>
      </w:r>
      <w:r w:rsidRPr="00E14EDD">
        <w:rPr>
          <w:rFonts w:ascii="Arial" w:hAnsi="Arial" w:cs="Arial"/>
          <w:szCs w:val="20"/>
          <w:vertAlign w:val="superscript"/>
        </w:rPr>
        <w:t xml:space="preserve"> </w:t>
      </w:r>
      <w:r w:rsidR="00865913" w:rsidRPr="00E14EDD">
        <w:rPr>
          <w:rFonts w:ascii="Arial" w:hAnsi="Arial" w:cs="Arial"/>
          <w:szCs w:val="20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 w:rsidR="00865913" w:rsidRPr="00E14EDD">
        <w:rPr>
          <w:rFonts w:ascii="Arial" w:hAnsi="Arial" w:cs="Arial"/>
          <w:szCs w:val="20"/>
        </w:rPr>
        <w:instrText xml:space="preserve"> FORMCHECKBOX </w:instrText>
      </w:r>
      <w:r w:rsidR="008520F6">
        <w:rPr>
          <w:rFonts w:ascii="Arial" w:hAnsi="Arial" w:cs="Arial"/>
          <w:szCs w:val="20"/>
        </w:rPr>
      </w:r>
      <w:r w:rsidR="008520F6">
        <w:rPr>
          <w:rFonts w:ascii="Arial" w:hAnsi="Arial" w:cs="Arial"/>
          <w:szCs w:val="20"/>
        </w:rPr>
        <w:fldChar w:fldCharType="separate"/>
      </w:r>
      <w:r w:rsidR="00865913" w:rsidRPr="00E14EDD">
        <w:rPr>
          <w:rFonts w:ascii="Arial" w:hAnsi="Arial" w:cs="Arial"/>
          <w:szCs w:val="20"/>
        </w:rPr>
        <w:fldChar w:fldCharType="end"/>
      </w:r>
      <w:bookmarkEnd w:id="9"/>
      <w:r w:rsidR="00865913" w:rsidRPr="00E14EDD">
        <w:rPr>
          <w:rFonts w:ascii="Arial" w:hAnsi="Arial" w:cs="Arial"/>
          <w:szCs w:val="20"/>
        </w:rPr>
        <w:t xml:space="preserve"> </w:t>
      </w:r>
      <w:r w:rsidR="00865913" w:rsidRPr="00E14EDD">
        <w:rPr>
          <w:rFonts w:ascii="Arial" w:hAnsi="Arial" w:cs="Arial"/>
          <w:szCs w:val="20"/>
          <w:vertAlign w:val="superscript"/>
        </w:rPr>
        <w:t xml:space="preserve">    </w:t>
      </w:r>
      <w:r w:rsidR="00FC1BF1" w:rsidRPr="00E14EDD">
        <w:rPr>
          <w:rFonts w:ascii="Arial" w:hAnsi="Arial" w:cs="Arial"/>
          <w:szCs w:val="20"/>
        </w:rPr>
        <w:t>Q4 (</w:t>
      </w:r>
      <w:bookmarkStart w:id="10" w:name="Check5"/>
      <w:r w:rsidRPr="00E14EDD">
        <w:rPr>
          <w:rFonts w:ascii="Arial" w:hAnsi="Arial" w:cs="Arial"/>
          <w:szCs w:val="20"/>
        </w:rPr>
        <w:t>Apr-Jun</w:t>
      </w:r>
      <w:r w:rsidR="00FC1BF1" w:rsidRPr="00E14EDD">
        <w:rPr>
          <w:rFonts w:ascii="Arial" w:hAnsi="Arial" w:cs="Arial"/>
          <w:szCs w:val="20"/>
        </w:rPr>
        <w:t>)</w:t>
      </w:r>
      <w:r w:rsidRPr="00E14EDD">
        <w:rPr>
          <w:rFonts w:ascii="Arial" w:hAnsi="Arial" w:cs="Arial"/>
          <w:szCs w:val="20"/>
        </w:rPr>
        <w:t xml:space="preserve"> </w:t>
      </w:r>
      <w:r w:rsidR="00865913" w:rsidRPr="00E14EDD">
        <w:rPr>
          <w:rFonts w:ascii="Arial" w:hAnsi="Arial" w:cs="Arial"/>
          <w:szCs w:val="20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r w:rsidR="00865913" w:rsidRPr="00E14EDD">
        <w:rPr>
          <w:rFonts w:ascii="Arial" w:hAnsi="Arial" w:cs="Arial"/>
          <w:szCs w:val="20"/>
        </w:rPr>
        <w:instrText xml:space="preserve"> FORMCHECKBOX </w:instrText>
      </w:r>
      <w:r w:rsidR="008520F6">
        <w:rPr>
          <w:rFonts w:ascii="Arial" w:hAnsi="Arial" w:cs="Arial"/>
          <w:szCs w:val="20"/>
        </w:rPr>
      </w:r>
      <w:r w:rsidR="008520F6">
        <w:rPr>
          <w:rFonts w:ascii="Arial" w:hAnsi="Arial" w:cs="Arial"/>
          <w:szCs w:val="20"/>
        </w:rPr>
        <w:fldChar w:fldCharType="separate"/>
      </w:r>
      <w:r w:rsidR="00865913" w:rsidRPr="00E14EDD">
        <w:rPr>
          <w:rFonts w:ascii="Arial" w:hAnsi="Arial" w:cs="Arial"/>
          <w:szCs w:val="20"/>
        </w:rPr>
        <w:fldChar w:fldCharType="end"/>
      </w:r>
      <w:bookmarkEnd w:id="10"/>
    </w:p>
    <w:p w14:paraId="00A5B90F" w14:textId="5C9488C5" w:rsidR="00865913" w:rsidRPr="00E14EDD" w:rsidRDefault="00865913" w:rsidP="00865913">
      <w:pPr>
        <w:pStyle w:val="BodyTextIndent"/>
        <w:widowControl/>
        <w:numPr>
          <w:ilvl w:val="0"/>
          <w:numId w:val="4"/>
        </w:numPr>
        <w:autoSpaceDE/>
        <w:adjustRightInd/>
        <w:spacing w:after="0" w:line="480" w:lineRule="auto"/>
        <w:ind w:left="0" w:hanging="2"/>
        <w:rPr>
          <w:rFonts w:ascii="Arial" w:hAnsi="Arial" w:cs="Arial"/>
          <w:b/>
          <w:szCs w:val="20"/>
          <w:u w:val="single"/>
        </w:rPr>
      </w:pPr>
      <w:r w:rsidRPr="00E14EDD">
        <w:rPr>
          <w:rFonts w:ascii="Arial" w:hAnsi="Arial" w:cs="Arial"/>
          <w:b/>
          <w:szCs w:val="20"/>
          <w:u w:val="single"/>
        </w:rPr>
        <w:t xml:space="preserve"> Budget and Expenditures</w:t>
      </w:r>
    </w:p>
    <w:p w14:paraId="70B92DB1" w14:textId="7314E5F1" w:rsidR="00865913" w:rsidRPr="00E14EDD" w:rsidRDefault="00865913" w:rsidP="00D35DFB">
      <w:pPr>
        <w:pStyle w:val="BodyTextIndent"/>
        <w:spacing w:line="276" w:lineRule="auto"/>
        <w:ind w:left="0" w:hanging="2"/>
        <w:rPr>
          <w:rFonts w:ascii="Arial" w:hAnsi="Arial" w:cs="Arial"/>
          <w:b/>
          <w:szCs w:val="20"/>
        </w:rPr>
      </w:pPr>
      <w:r w:rsidRPr="00E14EDD">
        <w:rPr>
          <w:rFonts w:ascii="Arial" w:hAnsi="Arial" w:cs="Arial"/>
          <w:b/>
          <w:szCs w:val="20"/>
        </w:rPr>
        <w:t xml:space="preserve">Please </w:t>
      </w:r>
      <w:r w:rsidR="00D35DFB">
        <w:rPr>
          <w:rFonts w:ascii="Arial" w:hAnsi="Arial" w:cs="Arial"/>
          <w:b/>
          <w:szCs w:val="20"/>
        </w:rPr>
        <w:t>include</w:t>
      </w:r>
      <w:r w:rsidRPr="00E14EDD">
        <w:rPr>
          <w:rFonts w:ascii="Arial" w:hAnsi="Arial" w:cs="Arial"/>
          <w:b/>
          <w:szCs w:val="20"/>
        </w:rPr>
        <w:t xml:space="preserve"> a copy of </w:t>
      </w:r>
      <w:r w:rsidR="00D35DFB">
        <w:rPr>
          <w:rFonts w:ascii="Arial" w:hAnsi="Arial" w:cs="Arial"/>
          <w:b/>
          <w:szCs w:val="20"/>
        </w:rPr>
        <w:t xml:space="preserve">the </w:t>
      </w:r>
      <w:r w:rsidRPr="00E14EDD">
        <w:rPr>
          <w:rFonts w:ascii="Arial" w:hAnsi="Arial" w:cs="Arial"/>
          <w:b/>
          <w:szCs w:val="20"/>
        </w:rPr>
        <w:t>quarterly</w:t>
      </w:r>
      <w:r w:rsidR="00191E25" w:rsidRPr="00E14EDD">
        <w:rPr>
          <w:rFonts w:ascii="Arial" w:hAnsi="Arial" w:cs="Arial"/>
          <w:b/>
          <w:szCs w:val="20"/>
        </w:rPr>
        <w:t xml:space="preserve"> </w:t>
      </w:r>
      <w:r w:rsidRPr="00E14EDD">
        <w:rPr>
          <w:rFonts w:ascii="Arial" w:hAnsi="Arial" w:cs="Arial"/>
          <w:b/>
          <w:szCs w:val="20"/>
        </w:rPr>
        <w:t>expenditure report</w:t>
      </w:r>
      <w:r w:rsidR="00D35DFB">
        <w:rPr>
          <w:rFonts w:ascii="Arial" w:hAnsi="Arial" w:cs="Arial"/>
          <w:b/>
          <w:szCs w:val="20"/>
        </w:rPr>
        <w:t xml:space="preserve"> when you submit this report</w:t>
      </w:r>
      <w:r w:rsidRPr="00E14EDD">
        <w:rPr>
          <w:rFonts w:ascii="Arial" w:hAnsi="Arial" w:cs="Arial"/>
          <w:b/>
          <w:szCs w:val="20"/>
        </w:rPr>
        <w:t>.</w:t>
      </w:r>
      <w:r w:rsidR="00D35DFB">
        <w:rPr>
          <w:rFonts w:ascii="Arial" w:hAnsi="Arial" w:cs="Arial"/>
          <w:b/>
          <w:szCs w:val="20"/>
        </w:rPr>
        <w:t xml:space="preserve"> A link to the template can be found in </w:t>
      </w:r>
      <w:r w:rsidR="00D35DFB" w:rsidRPr="00D35DFB">
        <w:rPr>
          <w:rFonts w:ascii="Arial" w:hAnsi="Arial" w:cs="Arial"/>
          <w:b/>
          <w:szCs w:val="20"/>
          <w:u w:val="single"/>
        </w:rPr>
        <w:t>Table 1</w:t>
      </w:r>
      <w:r w:rsidR="00D35DFB">
        <w:rPr>
          <w:rFonts w:ascii="Arial" w:hAnsi="Arial" w:cs="Arial"/>
          <w:b/>
          <w:szCs w:val="20"/>
        </w:rPr>
        <w:t xml:space="preserve"> on page 1 of this document.</w:t>
      </w:r>
    </w:p>
    <w:p w14:paraId="718A706A" w14:textId="77777777" w:rsidR="00D35DFB" w:rsidRDefault="00D35DFB" w:rsidP="00865913">
      <w:pPr>
        <w:pStyle w:val="BodyTextIndent"/>
        <w:ind w:left="0" w:hanging="2"/>
        <w:rPr>
          <w:rFonts w:ascii="Arial" w:hAnsi="Arial" w:cs="Arial"/>
          <w:b/>
          <w:bCs/>
          <w:szCs w:val="20"/>
        </w:rPr>
      </w:pPr>
    </w:p>
    <w:p w14:paraId="0B1AD6D1" w14:textId="4BCDDD3A" w:rsidR="00865913" w:rsidRPr="00E14EDD" w:rsidRDefault="00E22CBD" w:rsidP="00865913">
      <w:pPr>
        <w:pStyle w:val="BodyTextIndent"/>
        <w:ind w:left="0" w:hanging="2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A</w:t>
      </w:r>
      <w:r w:rsidR="00865913" w:rsidRPr="00E14EDD">
        <w:rPr>
          <w:rFonts w:ascii="Arial" w:hAnsi="Arial" w:cs="Arial"/>
          <w:b/>
          <w:bCs/>
          <w:szCs w:val="20"/>
        </w:rPr>
        <w:t>1.</w:t>
      </w:r>
      <w:r w:rsidR="00865913" w:rsidRPr="00E14EDD">
        <w:rPr>
          <w:rFonts w:ascii="Arial" w:hAnsi="Arial" w:cs="Arial"/>
          <w:szCs w:val="20"/>
        </w:rPr>
        <w:t xml:space="preserve"> </w:t>
      </w:r>
      <w:r w:rsidR="00805641" w:rsidRPr="001D0FEE">
        <w:rPr>
          <w:rFonts w:ascii="Arial" w:hAnsi="Arial" w:cs="Arial"/>
          <w:szCs w:val="20"/>
        </w:rPr>
        <w:t xml:space="preserve">In the space below, please </w:t>
      </w:r>
      <w:r w:rsidR="00AE7E20" w:rsidRPr="001D0FEE">
        <w:rPr>
          <w:rFonts w:ascii="Arial" w:hAnsi="Arial" w:cs="Arial"/>
          <w:szCs w:val="20"/>
        </w:rPr>
        <w:t>briefly summarize</w:t>
      </w:r>
      <w:r w:rsidR="00805641" w:rsidRPr="001D0FEE">
        <w:rPr>
          <w:rFonts w:ascii="Arial" w:hAnsi="Arial" w:cs="Arial"/>
          <w:szCs w:val="20"/>
        </w:rPr>
        <w:t xml:space="preserve"> your expenditures over the past quarter</w:t>
      </w:r>
      <w:r w:rsidR="00AE7E20" w:rsidRPr="001D0FEE">
        <w:rPr>
          <w:rFonts w:ascii="Arial" w:hAnsi="Arial" w:cs="Arial"/>
          <w:szCs w:val="20"/>
        </w:rPr>
        <w:t xml:space="preserve">, including any changes in </w:t>
      </w:r>
      <w:r w:rsidR="0086666A">
        <w:rPr>
          <w:rFonts w:ascii="Arial" w:hAnsi="Arial" w:cs="Arial"/>
          <w:szCs w:val="20"/>
        </w:rPr>
        <w:t>personnel</w:t>
      </w:r>
      <w:r w:rsidR="00AE7E20" w:rsidRPr="001D0FEE">
        <w:rPr>
          <w:rFonts w:ascii="Arial" w:hAnsi="Arial" w:cs="Arial"/>
          <w:szCs w:val="20"/>
        </w:rPr>
        <w:t>, materials procurement, events, or activities</w:t>
      </w:r>
      <w:r w:rsidR="00805641" w:rsidRPr="001D0FEE">
        <w:rPr>
          <w:rFonts w:ascii="Arial" w:hAnsi="Arial" w:cs="Arial"/>
          <w:szCs w:val="20"/>
        </w:rPr>
        <w:t xml:space="preserve">. </w:t>
      </w:r>
    </w:p>
    <w:p w14:paraId="2FA04211" w14:textId="715A6C6F" w:rsidR="0005464E" w:rsidRDefault="0005464E" w:rsidP="00AE7E20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34FED157" w14:textId="77777777" w:rsidR="00435FCA" w:rsidRDefault="00435FCA" w:rsidP="00AE7E20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4F4A52E1" w14:textId="77777777" w:rsidR="00435FCA" w:rsidRDefault="00435FCA" w:rsidP="00AE7E20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478DA457" w14:textId="10D4D05E" w:rsidR="00865913" w:rsidRPr="001D0FEE" w:rsidRDefault="00E22CBD" w:rsidP="00AE7E20">
      <w:pPr>
        <w:pStyle w:val="BodyTextIndent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A</w:t>
      </w:r>
      <w:r w:rsidR="00865913" w:rsidRPr="00E14EDD">
        <w:rPr>
          <w:rFonts w:ascii="Arial" w:hAnsi="Arial" w:cs="Arial"/>
          <w:b/>
          <w:bCs/>
          <w:szCs w:val="20"/>
        </w:rPr>
        <w:t>2</w:t>
      </w:r>
      <w:r w:rsidR="00865913" w:rsidRPr="00E14EDD">
        <w:rPr>
          <w:rFonts w:ascii="Arial" w:hAnsi="Arial" w:cs="Arial"/>
          <w:szCs w:val="20"/>
        </w:rPr>
        <w:t xml:space="preserve">. </w:t>
      </w:r>
      <w:r w:rsidR="00AE7E20" w:rsidRPr="001D0FEE">
        <w:rPr>
          <w:rFonts w:ascii="Arial" w:hAnsi="Arial" w:cs="Arial"/>
          <w:szCs w:val="20"/>
        </w:rPr>
        <w:t>Please d</w:t>
      </w:r>
      <w:r w:rsidR="00865913" w:rsidRPr="00E14EDD">
        <w:rPr>
          <w:rFonts w:ascii="Arial" w:hAnsi="Arial" w:cs="Arial"/>
          <w:szCs w:val="20"/>
        </w:rPr>
        <w:t>escribe any circumstances that have resulted in the significant under or over expenditure of funds, if applicable.</w:t>
      </w:r>
    </w:p>
    <w:p w14:paraId="71A1A705" w14:textId="33ACDCC0" w:rsidR="00057B0B" w:rsidRDefault="00057B0B" w:rsidP="00AE7E20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296ECC9F" w14:textId="77777777" w:rsidR="0005464E" w:rsidRDefault="0005464E" w:rsidP="00AE7E20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04956E32" w14:textId="77777777" w:rsidR="00435FCA" w:rsidRDefault="00435FCA" w:rsidP="00AE7E20">
      <w:pPr>
        <w:pStyle w:val="BodyTextIndent"/>
        <w:ind w:left="0"/>
        <w:rPr>
          <w:rFonts w:ascii="Arial" w:hAnsi="Arial" w:cs="Arial"/>
          <w:b/>
          <w:bCs/>
          <w:szCs w:val="20"/>
          <w:u w:val="single"/>
        </w:rPr>
      </w:pPr>
    </w:p>
    <w:p w14:paraId="6F25066B" w14:textId="77777777" w:rsidR="00435FCA" w:rsidRDefault="00435FCA" w:rsidP="00AE7E20">
      <w:pPr>
        <w:pStyle w:val="BodyTextIndent"/>
        <w:ind w:left="0"/>
        <w:rPr>
          <w:rFonts w:ascii="Arial" w:hAnsi="Arial" w:cs="Arial"/>
          <w:b/>
          <w:bCs/>
          <w:szCs w:val="20"/>
          <w:u w:val="single"/>
        </w:rPr>
      </w:pPr>
    </w:p>
    <w:p w14:paraId="5A1D9BF8" w14:textId="55B84B5C" w:rsidR="00FC1BF1" w:rsidRPr="007645EE" w:rsidRDefault="00FC1BF1" w:rsidP="00AE7E20">
      <w:pPr>
        <w:pStyle w:val="BodyTextIndent"/>
        <w:ind w:left="0"/>
        <w:rPr>
          <w:rFonts w:ascii="Arial" w:hAnsi="Arial" w:cs="Arial"/>
          <w:b/>
          <w:bCs/>
          <w:szCs w:val="20"/>
          <w:u w:val="single"/>
        </w:rPr>
      </w:pPr>
      <w:r w:rsidRPr="007645EE">
        <w:rPr>
          <w:rFonts w:ascii="Arial" w:hAnsi="Arial" w:cs="Arial"/>
          <w:b/>
          <w:bCs/>
          <w:szCs w:val="20"/>
          <w:u w:val="single"/>
        </w:rPr>
        <w:t>B. Project Performance Measures</w:t>
      </w:r>
    </w:p>
    <w:p w14:paraId="2BB011D8" w14:textId="77777777" w:rsidR="0031673C" w:rsidRPr="001D0FEE" w:rsidRDefault="0031673C" w:rsidP="00AE7E20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1BF27F97" w14:textId="586CBE1D" w:rsidR="00FC1BF1" w:rsidRPr="00435FCA" w:rsidRDefault="00FC1BF1" w:rsidP="00AE7E20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 w:rsidRPr="001D0FEE">
        <w:rPr>
          <w:rFonts w:ascii="Arial" w:hAnsi="Arial" w:cs="Arial"/>
          <w:b/>
          <w:bCs/>
          <w:szCs w:val="20"/>
        </w:rPr>
        <w:t>B</w:t>
      </w:r>
      <w:r w:rsidR="0071601A">
        <w:rPr>
          <w:rFonts w:ascii="Arial" w:hAnsi="Arial" w:cs="Arial"/>
          <w:b/>
          <w:bCs/>
          <w:szCs w:val="20"/>
        </w:rPr>
        <w:t>1</w:t>
      </w:r>
      <w:r w:rsidRPr="001D0FEE">
        <w:rPr>
          <w:rFonts w:ascii="Arial" w:hAnsi="Arial" w:cs="Arial"/>
          <w:b/>
          <w:bCs/>
          <w:szCs w:val="20"/>
        </w:rPr>
        <w:t>. Partner and Systems Team Information</w:t>
      </w:r>
    </w:p>
    <w:p w14:paraId="3610050B" w14:textId="77777777" w:rsidR="00435FCA" w:rsidRDefault="00435FCA" w:rsidP="00AE7E20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23C16B68" w14:textId="5FD2D3B1" w:rsidR="00057B0B" w:rsidRDefault="00FC1BF1" w:rsidP="00AE7E20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 w:rsidRPr="00776F62">
        <w:rPr>
          <w:rFonts w:ascii="Arial" w:hAnsi="Arial" w:cs="Arial"/>
          <w:b/>
          <w:bCs/>
          <w:szCs w:val="20"/>
        </w:rPr>
        <w:t>a.</w:t>
      </w:r>
      <w:r w:rsidRPr="001D0FEE">
        <w:rPr>
          <w:rFonts w:ascii="Arial" w:hAnsi="Arial" w:cs="Arial"/>
          <w:szCs w:val="20"/>
        </w:rPr>
        <w:t xml:space="preserve"> </w:t>
      </w:r>
      <w:r w:rsidR="00D35DFB">
        <w:rPr>
          <w:rFonts w:ascii="Arial" w:hAnsi="Arial" w:cs="Arial"/>
          <w:szCs w:val="20"/>
        </w:rPr>
        <w:t>Below is a table of formal project partners from your project’s last reporting period.</w:t>
      </w:r>
      <w:r w:rsidRPr="001D0FEE">
        <w:rPr>
          <w:rFonts w:ascii="Arial" w:hAnsi="Arial" w:cs="Arial"/>
          <w:szCs w:val="20"/>
        </w:rPr>
        <w:t xml:space="preserve"> </w:t>
      </w:r>
      <w:r w:rsidR="00D35DFB">
        <w:rPr>
          <w:rFonts w:ascii="Arial" w:hAnsi="Arial" w:cs="Arial"/>
          <w:szCs w:val="20"/>
        </w:rPr>
        <w:t>Please update the table</w:t>
      </w:r>
      <w:r w:rsidR="00776F62">
        <w:rPr>
          <w:rFonts w:ascii="Arial" w:hAnsi="Arial" w:cs="Arial"/>
          <w:szCs w:val="20"/>
        </w:rPr>
        <w:t>, as needed,</w:t>
      </w:r>
      <w:r w:rsidR="00D35DFB">
        <w:rPr>
          <w:rFonts w:ascii="Arial" w:hAnsi="Arial" w:cs="Arial"/>
          <w:szCs w:val="20"/>
        </w:rPr>
        <w:t xml:space="preserve"> to </w:t>
      </w:r>
      <w:r w:rsidR="00776F62">
        <w:rPr>
          <w:rFonts w:ascii="Arial" w:hAnsi="Arial" w:cs="Arial"/>
          <w:szCs w:val="20"/>
        </w:rPr>
        <w:t xml:space="preserve">represent </w:t>
      </w:r>
      <w:r w:rsidRPr="001D0FEE">
        <w:rPr>
          <w:rFonts w:ascii="Arial" w:hAnsi="Arial" w:cs="Arial"/>
          <w:b/>
          <w:bCs/>
          <w:szCs w:val="20"/>
        </w:rPr>
        <w:t>formal project partners</w:t>
      </w:r>
      <w:r w:rsidR="00D35DFB">
        <w:rPr>
          <w:rFonts w:ascii="Arial" w:hAnsi="Arial" w:cs="Arial"/>
          <w:b/>
          <w:bCs/>
          <w:szCs w:val="20"/>
        </w:rPr>
        <w:t xml:space="preserve"> during the reporting period</w:t>
      </w:r>
      <w:r w:rsidRPr="001D0FEE">
        <w:rPr>
          <w:rFonts w:ascii="Arial" w:hAnsi="Arial" w:cs="Arial"/>
          <w:szCs w:val="20"/>
        </w:rPr>
        <w:t xml:space="preserve">. Formal partners are those with whom you have a current or planned memorandum of understanding (MOU) or contract. </w:t>
      </w:r>
      <w:r w:rsidRPr="00F37AD6">
        <w:rPr>
          <w:rFonts w:ascii="Arial" w:hAnsi="Arial" w:cs="Arial"/>
          <w:b/>
          <w:bCs/>
          <w:szCs w:val="20"/>
        </w:rPr>
        <w:t>If you require more space to enter partners, please add rows to the table</w:t>
      </w:r>
      <w:r w:rsidR="00435FCA">
        <w:rPr>
          <w:rFonts w:ascii="Arial" w:hAnsi="Arial" w:cs="Arial"/>
          <w:b/>
          <w:bCs/>
          <w:szCs w:val="20"/>
        </w:rPr>
        <w:t>.</w:t>
      </w:r>
    </w:p>
    <w:p w14:paraId="21088B40" w14:textId="77777777" w:rsidR="00435FCA" w:rsidRPr="00435FCA" w:rsidRDefault="00435FCA" w:rsidP="00AE7E20">
      <w:pPr>
        <w:pStyle w:val="BodyTextIndent"/>
        <w:ind w:left="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FC1BF1" w:rsidRPr="001D0FEE" w14:paraId="49294729" w14:textId="77777777" w:rsidTr="00250FE7">
        <w:tc>
          <w:tcPr>
            <w:tcW w:w="9350" w:type="dxa"/>
            <w:gridSpan w:val="3"/>
          </w:tcPr>
          <w:p w14:paraId="67A53D30" w14:textId="0884D221" w:rsidR="00FC1BF1" w:rsidRPr="001D0FEE" w:rsidRDefault="00FC1BF1" w:rsidP="00FC1BF1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lastRenderedPageBreak/>
              <w:t>Formal Partners</w:t>
            </w:r>
          </w:p>
        </w:tc>
      </w:tr>
      <w:tr w:rsidR="00FC1BF1" w:rsidRPr="001D0FEE" w14:paraId="49B48EA6" w14:textId="77777777" w:rsidTr="00FC1BF1">
        <w:tc>
          <w:tcPr>
            <w:tcW w:w="625" w:type="dxa"/>
          </w:tcPr>
          <w:p w14:paraId="4F9BB8E0" w14:textId="7108589B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#</w:t>
            </w:r>
          </w:p>
        </w:tc>
        <w:tc>
          <w:tcPr>
            <w:tcW w:w="6840" w:type="dxa"/>
          </w:tcPr>
          <w:p w14:paraId="24104012" w14:textId="75402FA9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Partner Name</w:t>
            </w:r>
          </w:p>
        </w:tc>
        <w:tc>
          <w:tcPr>
            <w:tcW w:w="1885" w:type="dxa"/>
          </w:tcPr>
          <w:p w14:paraId="1E76AC16" w14:textId="0BE06185" w:rsidR="00FC1BF1" w:rsidRPr="001D0FEE" w:rsidRDefault="00FC1BF1" w:rsidP="00FB1F55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Systems Team Member (Y/N)</w:t>
            </w:r>
          </w:p>
        </w:tc>
      </w:tr>
      <w:tr w:rsidR="00FC1BF1" w:rsidRPr="001D0FEE" w14:paraId="7631C220" w14:textId="77777777" w:rsidTr="00FC1BF1">
        <w:tc>
          <w:tcPr>
            <w:tcW w:w="625" w:type="dxa"/>
          </w:tcPr>
          <w:p w14:paraId="2ED15B29" w14:textId="71A09829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6840" w:type="dxa"/>
          </w:tcPr>
          <w:p w14:paraId="30A2FA1B" w14:textId="65F83E07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776198D9" w14:textId="7FFCEF8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53ED111A" w14:textId="77777777" w:rsidTr="00FC1BF1">
        <w:tc>
          <w:tcPr>
            <w:tcW w:w="625" w:type="dxa"/>
          </w:tcPr>
          <w:p w14:paraId="6DF14B38" w14:textId="38FA45B8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6840" w:type="dxa"/>
          </w:tcPr>
          <w:p w14:paraId="5CDF9E73" w14:textId="7F707346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09CE8C67" w14:textId="257DFAC4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112AF953" w14:textId="77777777" w:rsidTr="00FC1BF1">
        <w:tc>
          <w:tcPr>
            <w:tcW w:w="625" w:type="dxa"/>
          </w:tcPr>
          <w:p w14:paraId="48B5E970" w14:textId="7451822D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6840" w:type="dxa"/>
          </w:tcPr>
          <w:p w14:paraId="05C9431C" w14:textId="18033161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15203F59" w14:textId="6D09FA41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25F36B51" w14:textId="77777777" w:rsidTr="00FC1BF1">
        <w:tc>
          <w:tcPr>
            <w:tcW w:w="625" w:type="dxa"/>
          </w:tcPr>
          <w:p w14:paraId="38AB9D46" w14:textId="75FBEC7C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6840" w:type="dxa"/>
          </w:tcPr>
          <w:p w14:paraId="2ABD6225" w14:textId="44447BE9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3E6AE581" w14:textId="32D293A3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3B6942EC" w14:textId="77777777" w:rsidTr="00FC1BF1">
        <w:tc>
          <w:tcPr>
            <w:tcW w:w="625" w:type="dxa"/>
          </w:tcPr>
          <w:p w14:paraId="0668DA05" w14:textId="5CAC3FDD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6840" w:type="dxa"/>
          </w:tcPr>
          <w:p w14:paraId="7F80B240" w14:textId="12527270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0743498C" w14:textId="5376B02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7D4DCEA8" w14:textId="77777777" w:rsidTr="00FC1BF1">
        <w:tc>
          <w:tcPr>
            <w:tcW w:w="625" w:type="dxa"/>
          </w:tcPr>
          <w:p w14:paraId="50392103" w14:textId="571AF400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6840" w:type="dxa"/>
          </w:tcPr>
          <w:p w14:paraId="3AB462A8" w14:textId="77777777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35399675" w14:textId="7777777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7972273D" w14:textId="77777777" w:rsidTr="00FC1BF1">
        <w:tc>
          <w:tcPr>
            <w:tcW w:w="625" w:type="dxa"/>
          </w:tcPr>
          <w:p w14:paraId="2CFE002A" w14:textId="400F815C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6840" w:type="dxa"/>
          </w:tcPr>
          <w:p w14:paraId="27590BEC" w14:textId="77777777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1E2B2D36" w14:textId="7777777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186CC3F1" w14:textId="77777777" w:rsidTr="00FC1BF1">
        <w:tc>
          <w:tcPr>
            <w:tcW w:w="625" w:type="dxa"/>
          </w:tcPr>
          <w:p w14:paraId="2B5838F6" w14:textId="2DE28CB3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8</w:t>
            </w:r>
          </w:p>
        </w:tc>
        <w:tc>
          <w:tcPr>
            <w:tcW w:w="6840" w:type="dxa"/>
          </w:tcPr>
          <w:p w14:paraId="728DFB1F" w14:textId="77777777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4BE7D896" w14:textId="7777777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1E1F19C4" w14:textId="77777777" w:rsidTr="00FC1BF1">
        <w:tc>
          <w:tcPr>
            <w:tcW w:w="625" w:type="dxa"/>
          </w:tcPr>
          <w:p w14:paraId="1FA5B90A" w14:textId="673C868B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6840" w:type="dxa"/>
          </w:tcPr>
          <w:p w14:paraId="33B868DC" w14:textId="77777777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449B8A8D" w14:textId="7777777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42C77486" w14:textId="77777777" w:rsidTr="00FC1BF1">
        <w:tc>
          <w:tcPr>
            <w:tcW w:w="625" w:type="dxa"/>
          </w:tcPr>
          <w:p w14:paraId="2A2C462D" w14:textId="2E831692" w:rsidR="00FC1BF1" w:rsidRPr="001D0FEE" w:rsidRDefault="00FC1BF1" w:rsidP="00AE7E20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  <w:tc>
          <w:tcPr>
            <w:tcW w:w="6840" w:type="dxa"/>
          </w:tcPr>
          <w:p w14:paraId="7F8CFB3E" w14:textId="77777777" w:rsidR="00FC1BF1" w:rsidRPr="00D6690E" w:rsidRDefault="00FC1BF1" w:rsidP="00AE7E20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5E8F83FD" w14:textId="7777777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</w:tbl>
    <w:p w14:paraId="48303505" w14:textId="77777777" w:rsidR="00FC1BF1" w:rsidRPr="00E14EDD" w:rsidRDefault="00FC1BF1" w:rsidP="00AE7E20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2B025BA0" w14:textId="2EB9318F" w:rsidR="00FC1BF1" w:rsidRPr="001D0FEE" w:rsidRDefault="00FC1BF1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 w:rsidRPr="00776F62">
        <w:rPr>
          <w:rFonts w:ascii="Arial" w:hAnsi="Arial" w:cs="Arial"/>
          <w:b/>
          <w:bCs/>
          <w:szCs w:val="20"/>
        </w:rPr>
        <w:t>b.</w:t>
      </w:r>
      <w:r w:rsidRPr="001D0FEE">
        <w:rPr>
          <w:rFonts w:ascii="Arial" w:hAnsi="Arial" w:cs="Arial"/>
          <w:szCs w:val="20"/>
        </w:rPr>
        <w:t xml:space="preserve"> </w:t>
      </w:r>
      <w:r w:rsidR="00776F62">
        <w:rPr>
          <w:rFonts w:ascii="Arial" w:hAnsi="Arial" w:cs="Arial"/>
          <w:szCs w:val="20"/>
        </w:rPr>
        <w:t>Below is a table of informal project partners from your project’s last reporting period.</w:t>
      </w:r>
      <w:r w:rsidR="00776F62" w:rsidRPr="001D0FEE">
        <w:rPr>
          <w:rFonts w:ascii="Arial" w:hAnsi="Arial" w:cs="Arial"/>
          <w:szCs w:val="20"/>
        </w:rPr>
        <w:t xml:space="preserve"> </w:t>
      </w:r>
      <w:r w:rsidR="00776F62">
        <w:rPr>
          <w:rFonts w:ascii="Arial" w:hAnsi="Arial" w:cs="Arial"/>
          <w:szCs w:val="20"/>
        </w:rPr>
        <w:t xml:space="preserve">Please update the table, as needed, to represent </w:t>
      </w:r>
      <w:r w:rsidR="00776F62" w:rsidRPr="00776F62">
        <w:rPr>
          <w:rFonts w:ascii="Arial" w:hAnsi="Arial" w:cs="Arial"/>
          <w:b/>
          <w:bCs/>
          <w:szCs w:val="20"/>
        </w:rPr>
        <w:t>in</w:t>
      </w:r>
      <w:r w:rsidR="00776F62" w:rsidRPr="001D0FEE">
        <w:rPr>
          <w:rFonts w:ascii="Arial" w:hAnsi="Arial" w:cs="Arial"/>
          <w:b/>
          <w:bCs/>
          <w:szCs w:val="20"/>
        </w:rPr>
        <w:t>formal project partners</w:t>
      </w:r>
      <w:r w:rsidR="00776F62">
        <w:rPr>
          <w:rFonts w:ascii="Arial" w:hAnsi="Arial" w:cs="Arial"/>
          <w:b/>
          <w:bCs/>
          <w:szCs w:val="20"/>
        </w:rPr>
        <w:t xml:space="preserve"> during the reporting period</w:t>
      </w:r>
      <w:r w:rsidR="00776F62" w:rsidRPr="001D0FEE">
        <w:rPr>
          <w:rFonts w:ascii="Arial" w:hAnsi="Arial" w:cs="Arial"/>
          <w:szCs w:val="20"/>
        </w:rPr>
        <w:t xml:space="preserve">. </w:t>
      </w:r>
      <w:r w:rsidRPr="001D0FEE">
        <w:rPr>
          <w:rFonts w:ascii="Arial" w:hAnsi="Arial" w:cs="Arial"/>
          <w:szCs w:val="20"/>
        </w:rPr>
        <w:t xml:space="preserve"> </w:t>
      </w:r>
      <w:r w:rsidR="00776F62">
        <w:rPr>
          <w:rFonts w:ascii="Arial" w:hAnsi="Arial" w:cs="Arial"/>
          <w:szCs w:val="20"/>
        </w:rPr>
        <w:t>Inf</w:t>
      </w:r>
      <w:r w:rsidRPr="001D0FEE">
        <w:rPr>
          <w:rFonts w:ascii="Arial" w:hAnsi="Arial" w:cs="Arial"/>
          <w:szCs w:val="20"/>
        </w:rPr>
        <w:t xml:space="preserve">ormal partners are those with whom you </w:t>
      </w:r>
      <w:r w:rsidRPr="001D0FEE">
        <w:rPr>
          <w:rFonts w:ascii="Arial" w:hAnsi="Arial" w:cs="Arial"/>
          <w:b/>
          <w:bCs/>
          <w:szCs w:val="20"/>
        </w:rPr>
        <w:t>do not</w:t>
      </w:r>
      <w:r w:rsidRPr="001D0FEE">
        <w:rPr>
          <w:rFonts w:ascii="Arial" w:hAnsi="Arial" w:cs="Arial"/>
          <w:szCs w:val="20"/>
        </w:rPr>
        <w:t xml:space="preserve"> have a current or planned memorandum of understanding (MOU) or contract. </w:t>
      </w:r>
      <w:r w:rsidRPr="00F37AD6">
        <w:rPr>
          <w:rFonts w:ascii="Arial" w:hAnsi="Arial" w:cs="Arial"/>
          <w:b/>
          <w:bCs/>
          <w:szCs w:val="20"/>
        </w:rPr>
        <w:t>If you require more space to enter partners, please add rows to the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6840"/>
        <w:gridCol w:w="1885"/>
      </w:tblGrid>
      <w:tr w:rsidR="00FC1BF1" w:rsidRPr="001D0FEE" w14:paraId="51E21DF5" w14:textId="77777777" w:rsidTr="00250FE7">
        <w:tc>
          <w:tcPr>
            <w:tcW w:w="9350" w:type="dxa"/>
            <w:gridSpan w:val="3"/>
          </w:tcPr>
          <w:p w14:paraId="1481C7FE" w14:textId="2D69054F" w:rsidR="00FC1BF1" w:rsidRPr="001D0FEE" w:rsidRDefault="00FC1BF1" w:rsidP="00FC1BF1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Informal Partners</w:t>
            </w:r>
          </w:p>
        </w:tc>
      </w:tr>
      <w:tr w:rsidR="00FC1BF1" w:rsidRPr="001D0FEE" w14:paraId="675C615A" w14:textId="77777777" w:rsidTr="00250FE7">
        <w:tc>
          <w:tcPr>
            <w:tcW w:w="625" w:type="dxa"/>
          </w:tcPr>
          <w:p w14:paraId="6AA4332B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#</w:t>
            </w:r>
          </w:p>
        </w:tc>
        <w:tc>
          <w:tcPr>
            <w:tcW w:w="6840" w:type="dxa"/>
          </w:tcPr>
          <w:p w14:paraId="384BD96E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Partner Name</w:t>
            </w:r>
          </w:p>
        </w:tc>
        <w:tc>
          <w:tcPr>
            <w:tcW w:w="1885" w:type="dxa"/>
          </w:tcPr>
          <w:p w14:paraId="50E11E83" w14:textId="77777777" w:rsidR="00FC1BF1" w:rsidRPr="001D0FEE" w:rsidRDefault="00FC1BF1" w:rsidP="00FB1F55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Systems Team Member (Y/N)</w:t>
            </w:r>
          </w:p>
        </w:tc>
      </w:tr>
      <w:tr w:rsidR="00FC1BF1" w:rsidRPr="001D0FEE" w14:paraId="5C124422" w14:textId="77777777" w:rsidTr="00250FE7">
        <w:tc>
          <w:tcPr>
            <w:tcW w:w="625" w:type="dxa"/>
          </w:tcPr>
          <w:p w14:paraId="5E0FAAC3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1</w:t>
            </w:r>
          </w:p>
        </w:tc>
        <w:tc>
          <w:tcPr>
            <w:tcW w:w="6840" w:type="dxa"/>
          </w:tcPr>
          <w:p w14:paraId="1A16D85A" w14:textId="0B509D24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7976C28B" w14:textId="44BA2689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00D29537" w14:textId="77777777" w:rsidTr="00250FE7">
        <w:tc>
          <w:tcPr>
            <w:tcW w:w="625" w:type="dxa"/>
          </w:tcPr>
          <w:p w14:paraId="43CCAD16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2</w:t>
            </w:r>
          </w:p>
        </w:tc>
        <w:tc>
          <w:tcPr>
            <w:tcW w:w="6840" w:type="dxa"/>
          </w:tcPr>
          <w:p w14:paraId="1E18EB94" w14:textId="2EA920CE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3D12444A" w14:textId="34653B00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7DDE4F89" w14:textId="77777777" w:rsidTr="00250FE7">
        <w:tc>
          <w:tcPr>
            <w:tcW w:w="625" w:type="dxa"/>
          </w:tcPr>
          <w:p w14:paraId="29B319A7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3</w:t>
            </w:r>
          </w:p>
        </w:tc>
        <w:tc>
          <w:tcPr>
            <w:tcW w:w="6840" w:type="dxa"/>
          </w:tcPr>
          <w:p w14:paraId="56EBD7C3" w14:textId="295C578E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30C12CBE" w14:textId="2A9531B0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009B9857" w14:textId="77777777" w:rsidTr="00250FE7">
        <w:tc>
          <w:tcPr>
            <w:tcW w:w="625" w:type="dxa"/>
          </w:tcPr>
          <w:p w14:paraId="549E24CB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4</w:t>
            </w:r>
          </w:p>
        </w:tc>
        <w:tc>
          <w:tcPr>
            <w:tcW w:w="6840" w:type="dxa"/>
          </w:tcPr>
          <w:p w14:paraId="51F65A7C" w14:textId="56979875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72FA1F9C" w14:textId="389FF9BD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3299A609" w14:textId="77777777" w:rsidTr="00250FE7">
        <w:tc>
          <w:tcPr>
            <w:tcW w:w="625" w:type="dxa"/>
          </w:tcPr>
          <w:p w14:paraId="6C2FEE09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5</w:t>
            </w:r>
          </w:p>
        </w:tc>
        <w:tc>
          <w:tcPr>
            <w:tcW w:w="6840" w:type="dxa"/>
          </w:tcPr>
          <w:p w14:paraId="05CBC476" w14:textId="10C0B159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753CA52D" w14:textId="6C3CA87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6BC383F2" w14:textId="77777777" w:rsidTr="00250FE7">
        <w:tc>
          <w:tcPr>
            <w:tcW w:w="625" w:type="dxa"/>
          </w:tcPr>
          <w:p w14:paraId="4B837652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6</w:t>
            </w:r>
          </w:p>
        </w:tc>
        <w:tc>
          <w:tcPr>
            <w:tcW w:w="6840" w:type="dxa"/>
          </w:tcPr>
          <w:p w14:paraId="0D5EF378" w14:textId="4B606BF0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0EAF079B" w14:textId="6E17D124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60068DD1" w14:textId="77777777" w:rsidTr="00250FE7">
        <w:tc>
          <w:tcPr>
            <w:tcW w:w="625" w:type="dxa"/>
          </w:tcPr>
          <w:p w14:paraId="46A9D56C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7</w:t>
            </w:r>
          </w:p>
        </w:tc>
        <w:tc>
          <w:tcPr>
            <w:tcW w:w="6840" w:type="dxa"/>
          </w:tcPr>
          <w:p w14:paraId="7C6D6978" w14:textId="4D19B067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0C742D9D" w14:textId="22BF5248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2D2F618D" w14:textId="77777777" w:rsidTr="00250FE7">
        <w:tc>
          <w:tcPr>
            <w:tcW w:w="625" w:type="dxa"/>
          </w:tcPr>
          <w:p w14:paraId="767B6416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8</w:t>
            </w:r>
          </w:p>
        </w:tc>
        <w:tc>
          <w:tcPr>
            <w:tcW w:w="6840" w:type="dxa"/>
          </w:tcPr>
          <w:p w14:paraId="76BBA609" w14:textId="6D912D91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17DDA5D4" w14:textId="20C465E8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17A1F374" w14:textId="77777777" w:rsidTr="00250FE7">
        <w:tc>
          <w:tcPr>
            <w:tcW w:w="625" w:type="dxa"/>
          </w:tcPr>
          <w:p w14:paraId="0DBE2628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9</w:t>
            </w:r>
          </w:p>
        </w:tc>
        <w:tc>
          <w:tcPr>
            <w:tcW w:w="6840" w:type="dxa"/>
          </w:tcPr>
          <w:p w14:paraId="52CA8E64" w14:textId="758DFED2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3FC58591" w14:textId="29862F47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FC1BF1" w:rsidRPr="001D0FEE" w14:paraId="32354619" w14:textId="77777777" w:rsidTr="00250FE7">
        <w:tc>
          <w:tcPr>
            <w:tcW w:w="625" w:type="dxa"/>
          </w:tcPr>
          <w:p w14:paraId="3B057292" w14:textId="77777777" w:rsidR="00FC1BF1" w:rsidRPr="001D0FEE" w:rsidRDefault="00FC1BF1" w:rsidP="00250FE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10</w:t>
            </w:r>
          </w:p>
        </w:tc>
        <w:tc>
          <w:tcPr>
            <w:tcW w:w="6840" w:type="dxa"/>
          </w:tcPr>
          <w:p w14:paraId="5B09252D" w14:textId="6375B4E6" w:rsidR="00FC1BF1" w:rsidRPr="00D6690E" w:rsidRDefault="00FC1BF1" w:rsidP="00250FE7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885" w:type="dxa"/>
          </w:tcPr>
          <w:p w14:paraId="08E41CE6" w14:textId="1BD080E6" w:rsidR="00FC1BF1" w:rsidRPr="00D6690E" w:rsidRDefault="00FC1BF1" w:rsidP="00D6690E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</w:tbl>
    <w:p w14:paraId="75D39DDD" w14:textId="651AE577" w:rsidR="00AE7E20" w:rsidRDefault="00AE7E20" w:rsidP="00AE7E20">
      <w:pPr>
        <w:pStyle w:val="BodyTextIndent"/>
        <w:ind w:left="0"/>
        <w:rPr>
          <w:rFonts w:ascii="Arial" w:hAnsi="Arial" w:cs="Arial"/>
          <w:szCs w:val="20"/>
        </w:rPr>
      </w:pPr>
    </w:p>
    <w:p w14:paraId="53E1F0B4" w14:textId="1DDC0781" w:rsidR="00162C38" w:rsidRDefault="00162C38" w:rsidP="00AE7E20">
      <w:pPr>
        <w:pStyle w:val="BodyTextIndent"/>
        <w:ind w:left="0"/>
        <w:rPr>
          <w:rFonts w:ascii="Arial" w:hAnsi="Arial" w:cs="Arial"/>
          <w:szCs w:val="20"/>
        </w:rPr>
      </w:pPr>
    </w:p>
    <w:p w14:paraId="1D1898BC" w14:textId="53A838F7" w:rsidR="00162C38" w:rsidRDefault="00162C38" w:rsidP="00AE7E20">
      <w:pPr>
        <w:pStyle w:val="BodyTextIndent"/>
        <w:ind w:left="0"/>
        <w:rPr>
          <w:rFonts w:ascii="Arial" w:hAnsi="Arial" w:cs="Arial"/>
          <w:szCs w:val="20"/>
        </w:rPr>
      </w:pPr>
    </w:p>
    <w:p w14:paraId="779E3F4F" w14:textId="77777777" w:rsidR="00162C38" w:rsidRPr="001D0FEE" w:rsidRDefault="00162C38" w:rsidP="00AE7E20">
      <w:pPr>
        <w:pStyle w:val="BodyTextIndent"/>
        <w:ind w:left="0"/>
        <w:rPr>
          <w:rFonts w:ascii="Arial" w:hAnsi="Arial" w:cs="Arial"/>
          <w:szCs w:val="20"/>
        </w:rPr>
      </w:pPr>
    </w:p>
    <w:p w14:paraId="6A74AFCA" w14:textId="77777777" w:rsidR="001D0FEE" w:rsidRDefault="001D0FEE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1AE11490" w14:textId="50FAE4D5" w:rsidR="00275847" w:rsidRPr="001D0FEE" w:rsidRDefault="00FC1BF1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 w:rsidRPr="001D0FEE">
        <w:rPr>
          <w:rFonts w:ascii="Arial" w:hAnsi="Arial" w:cs="Arial"/>
          <w:b/>
          <w:bCs/>
          <w:szCs w:val="20"/>
        </w:rPr>
        <w:lastRenderedPageBreak/>
        <w:t>B3. Project Dissemination</w:t>
      </w:r>
    </w:p>
    <w:p w14:paraId="05F2F580" w14:textId="7A611129" w:rsidR="00275847" w:rsidRDefault="00242E7E" w:rsidP="00FC1BF1">
      <w:pPr>
        <w:pStyle w:val="BodyTextIndent"/>
        <w:ind w:left="0"/>
        <w:rPr>
          <w:rFonts w:ascii="Arial" w:hAnsi="Arial" w:cs="Arial"/>
          <w:szCs w:val="20"/>
        </w:rPr>
      </w:pPr>
      <w:r w:rsidRPr="00776F62">
        <w:rPr>
          <w:rFonts w:ascii="Arial" w:hAnsi="Arial" w:cs="Arial"/>
          <w:b/>
          <w:bCs/>
          <w:szCs w:val="20"/>
        </w:rPr>
        <w:t>a.</w:t>
      </w:r>
      <w:r w:rsidRPr="001D0FEE">
        <w:rPr>
          <w:rFonts w:ascii="Arial" w:hAnsi="Arial" w:cs="Arial"/>
          <w:szCs w:val="20"/>
        </w:rPr>
        <w:t xml:space="preserve"> </w:t>
      </w:r>
      <w:r w:rsidR="00275847" w:rsidRPr="001D0FEE">
        <w:rPr>
          <w:rFonts w:ascii="Arial" w:hAnsi="Arial" w:cs="Arial"/>
          <w:szCs w:val="20"/>
        </w:rPr>
        <w:t xml:space="preserve">Please use the table below to communicate the number </w:t>
      </w:r>
      <w:r w:rsidRPr="001D0FEE">
        <w:rPr>
          <w:rFonts w:ascii="Arial" w:hAnsi="Arial" w:cs="Arial"/>
          <w:szCs w:val="20"/>
        </w:rPr>
        <w:t>of manuscripts, blog posts, and presentations disseminated during the reporting period, and their citations.</w:t>
      </w:r>
      <w:r w:rsidR="00776F62">
        <w:rPr>
          <w:rFonts w:ascii="Arial" w:hAnsi="Arial" w:cs="Arial"/>
          <w:szCs w:val="20"/>
        </w:rPr>
        <w:t xml:space="preserve"> In the case where there were no dissemination products, please enter “0”</w:t>
      </w:r>
    </w:p>
    <w:p w14:paraId="29B58481" w14:textId="77777777" w:rsidR="001D0FEE" w:rsidRPr="001D0FEE" w:rsidRDefault="001D0FEE" w:rsidP="00FC1BF1">
      <w:pPr>
        <w:pStyle w:val="BodyTextIndent"/>
        <w:ind w:left="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468"/>
        <w:gridCol w:w="3117"/>
      </w:tblGrid>
      <w:tr w:rsidR="00275847" w:rsidRPr="001D0FEE" w14:paraId="6A82112E" w14:textId="77777777" w:rsidTr="00275847">
        <w:tc>
          <w:tcPr>
            <w:tcW w:w="4765" w:type="dxa"/>
          </w:tcPr>
          <w:p w14:paraId="3F1753C3" w14:textId="77777777" w:rsidR="00275847" w:rsidRPr="001D0FEE" w:rsidRDefault="00275847" w:rsidP="00275847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468" w:type="dxa"/>
          </w:tcPr>
          <w:p w14:paraId="7CF54597" w14:textId="13C117E1" w:rsidR="00275847" w:rsidRPr="001D0FEE" w:rsidRDefault="00275847" w:rsidP="0027584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Number</w:t>
            </w:r>
          </w:p>
        </w:tc>
        <w:tc>
          <w:tcPr>
            <w:tcW w:w="3117" w:type="dxa"/>
          </w:tcPr>
          <w:p w14:paraId="687BA551" w14:textId="7E27FB0E" w:rsidR="00275847" w:rsidRPr="001D0FEE" w:rsidRDefault="00275847" w:rsidP="0027584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Citations</w:t>
            </w:r>
            <w:r w:rsidR="00242E7E" w:rsidRPr="001D0FEE">
              <w:rPr>
                <w:rFonts w:ascii="Arial" w:hAnsi="Arial" w:cs="Arial"/>
                <w:b/>
                <w:bCs/>
                <w:szCs w:val="20"/>
              </w:rPr>
              <w:t>/Link</w:t>
            </w:r>
          </w:p>
        </w:tc>
      </w:tr>
      <w:tr w:rsidR="00275847" w:rsidRPr="001D0FEE" w14:paraId="39577EC6" w14:textId="77777777" w:rsidTr="00250FE7">
        <w:tc>
          <w:tcPr>
            <w:tcW w:w="9350" w:type="dxa"/>
            <w:gridSpan w:val="3"/>
          </w:tcPr>
          <w:p w14:paraId="5DE51B5C" w14:textId="10902824" w:rsidR="00275847" w:rsidRPr="001D0FEE" w:rsidRDefault="00275847" w:rsidP="0027584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Manuscripts</w:t>
            </w:r>
          </w:p>
        </w:tc>
      </w:tr>
      <w:tr w:rsidR="00275847" w:rsidRPr="001D0FEE" w14:paraId="368D3A2B" w14:textId="77777777" w:rsidTr="00275847">
        <w:tc>
          <w:tcPr>
            <w:tcW w:w="4765" w:type="dxa"/>
          </w:tcPr>
          <w:p w14:paraId="1AD9FC1D" w14:textId="0E637324" w:rsidR="00275847" w:rsidRPr="001D0FEE" w:rsidRDefault="00275847" w:rsidP="00275847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Manuscripts accepted by a peer-reviewed journal on this MOAHP-funded project</w:t>
            </w:r>
          </w:p>
        </w:tc>
        <w:tc>
          <w:tcPr>
            <w:tcW w:w="1468" w:type="dxa"/>
          </w:tcPr>
          <w:p w14:paraId="37A99550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7FD2016A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75847" w:rsidRPr="001D0FEE" w14:paraId="78D59B2D" w14:textId="77777777" w:rsidTr="00275847">
        <w:tc>
          <w:tcPr>
            <w:tcW w:w="4765" w:type="dxa"/>
          </w:tcPr>
          <w:p w14:paraId="62FD446F" w14:textId="5C8250D2" w:rsidR="00275847" w:rsidRPr="001D0FEE" w:rsidRDefault="00275847" w:rsidP="00275847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Manuscripts accepted by a peer-reviewed journal on topics of optimal health, teen pregnancy and/or sexually transmitted infection (STI) prevention</w:t>
            </w:r>
          </w:p>
        </w:tc>
        <w:tc>
          <w:tcPr>
            <w:tcW w:w="1468" w:type="dxa"/>
          </w:tcPr>
          <w:p w14:paraId="293734BC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45EEE50A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75847" w:rsidRPr="001D0FEE" w14:paraId="395B33CE" w14:textId="77777777" w:rsidTr="00250FE7">
        <w:tc>
          <w:tcPr>
            <w:tcW w:w="9350" w:type="dxa"/>
            <w:gridSpan w:val="3"/>
          </w:tcPr>
          <w:p w14:paraId="24B11ABB" w14:textId="2C4E2469" w:rsidR="00275847" w:rsidRPr="001D0FEE" w:rsidRDefault="00275847" w:rsidP="0027584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Blog Posts</w:t>
            </w:r>
          </w:p>
        </w:tc>
      </w:tr>
      <w:tr w:rsidR="00275847" w:rsidRPr="001D0FEE" w14:paraId="1BC5BEA9" w14:textId="77777777" w:rsidTr="00275847">
        <w:tc>
          <w:tcPr>
            <w:tcW w:w="4765" w:type="dxa"/>
          </w:tcPr>
          <w:p w14:paraId="2931AB67" w14:textId="0BFEE165" w:rsidR="00275847" w:rsidRPr="001D0FEE" w:rsidRDefault="00275847" w:rsidP="00275847">
            <w:pPr>
              <w:pStyle w:val="BodyTextIndent"/>
              <w:tabs>
                <w:tab w:val="left" w:pos="988"/>
              </w:tabs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Original blog posts, online articles, or podcasts used to share information about the MOAHP-funded project</w:t>
            </w:r>
          </w:p>
        </w:tc>
        <w:tc>
          <w:tcPr>
            <w:tcW w:w="1468" w:type="dxa"/>
          </w:tcPr>
          <w:p w14:paraId="71895D51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3DCDD088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75847" w:rsidRPr="001D0FEE" w14:paraId="77684023" w14:textId="77777777" w:rsidTr="00275847">
        <w:tc>
          <w:tcPr>
            <w:tcW w:w="4765" w:type="dxa"/>
          </w:tcPr>
          <w:p w14:paraId="0C30174A" w14:textId="0363DA47" w:rsidR="00275847" w:rsidRPr="001D0FEE" w:rsidRDefault="00275847" w:rsidP="00275847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Original blog posts, online articles, or podcasts used to share information about optimal adolescent health and teen pregnancy and/or STI prevention</w:t>
            </w:r>
          </w:p>
        </w:tc>
        <w:tc>
          <w:tcPr>
            <w:tcW w:w="1468" w:type="dxa"/>
          </w:tcPr>
          <w:p w14:paraId="2BFA26B5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36ABC9C4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75847" w:rsidRPr="001D0FEE" w14:paraId="64E2F11F" w14:textId="77777777" w:rsidTr="00250FE7">
        <w:tc>
          <w:tcPr>
            <w:tcW w:w="9350" w:type="dxa"/>
            <w:gridSpan w:val="3"/>
          </w:tcPr>
          <w:p w14:paraId="337D318E" w14:textId="408B0B39" w:rsidR="00275847" w:rsidRPr="001D0FEE" w:rsidRDefault="00275847" w:rsidP="00275847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Conference</w:t>
            </w:r>
            <w:r w:rsidR="00250FE7">
              <w:rPr>
                <w:rFonts w:ascii="Arial" w:hAnsi="Arial" w:cs="Arial"/>
                <w:b/>
                <w:bCs/>
                <w:szCs w:val="20"/>
              </w:rPr>
              <w:t>s</w:t>
            </w:r>
            <w:r w:rsidRPr="001D0FEE">
              <w:rPr>
                <w:rFonts w:ascii="Arial" w:hAnsi="Arial" w:cs="Arial"/>
                <w:b/>
                <w:bCs/>
                <w:szCs w:val="20"/>
              </w:rPr>
              <w:t>, meetings, and events</w:t>
            </w:r>
          </w:p>
        </w:tc>
      </w:tr>
      <w:tr w:rsidR="00275847" w:rsidRPr="001D0FEE" w14:paraId="2B28F825" w14:textId="77777777" w:rsidTr="00275847">
        <w:tc>
          <w:tcPr>
            <w:tcW w:w="4765" w:type="dxa"/>
          </w:tcPr>
          <w:p w14:paraId="790192CB" w14:textId="21C1E70A" w:rsidR="00275847" w:rsidRPr="001D0FEE" w:rsidRDefault="00275847" w:rsidP="00275847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Presentations about the MOAHP-funded project at a national conference or event</w:t>
            </w:r>
          </w:p>
        </w:tc>
        <w:tc>
          <w:tcPr>
            <w:tcW w:w="1468" w:type="dxa"/>
          </w:tcPr>
          <w:p w14:paraId="4C697413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0496E056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75847" w:rsidRPr="001D0FEE" w14:paraId="48F9BEED" w14:textId="77777777" w:rsidTr="00275847">
        <w:tc>
          <w:tcPr>
            <w:tcW w:w="4765" w:type="dxa"/>
          </w:tcPr>
          <w:p w14:paraId="5DC4600F" w14:textId="75204743" w:rsidR="00275847" w:rsidRPr="001D0FEE" w:rsidRDefault="00275847" w:rsidP="00275847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Presentations about the MOAHP-funded project at a state-wide conference or event</w:t>
            </w:r>
          </w:p>
        </w:tc>
        <w:tc>
          <w:tcPr>
            <w:tcW w:w="1468" w:type="dxa"/>
          </w:tcPr>
          <w:p w14:paraId="51A5F744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670BC10B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75847" w:rsidRPr="001D0FEE" w14:paraId="7FD63C4C" w14:textId="77777777" w:rsidTr="00275847">
        <w:tc>
          <w:tcPr>
            <w:tcW w:w="4765" w:type="dxa"/>
          </w:tcPr>
          <w:p w14:paraId="301E7492" w14:textId="35FA7E4C" w:rsidR="00275847" w:rsidRPr="001D0FEE" w:rsidRDefault="00275847" w:rsidP="00275847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Presentations about the MOAHP-funded project at a local conference or event</w:t>
            </w:r>
          </w:p>
        </w:tc>
        <w:tc>
          <w:tcPr>
            <w:tcW w:w="1468" w:type="dxa"/>
          </w:tcPr>
          <w:p w14:paraId="1B6AE327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6E990809" w14:textId="77777777" w:rsidR="00275847" w:rsidRPr="00776F62" w:rsidRDefault="00275847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</w:tbl>
    <w:p w14:paraId="781002CE" w14:textId="77777777" w:rsidR="001D0FEE" w:rsidRPr="001D0FEE" w:rsidRDefault="001D0FEE" w:rsidP="00FC1BF1">
      <w:pPr>
        <w:pStyle w:val="BodyTextIndent"/>
        <w:ind w:left="0"/>
        <w:rPr>
          <w:rFonts w:ascii="Arial" w:hAnsi="Arial" w:cs="Arial"/>
          <w:szCs w:val="20"/>
        </w:rPr>
      </w:pPr>
    </w:p>
    <w:p w14:paraId="4306DB92" w14:textId="1F9E4560" w:rsidR="00435FCA" w:rsidRPr="001D0FEE" w:rsidRDefault="00242E7E" w:rsidP="00FC1BF1">
      <w:pPr>
        <w:pStyle w:val="BodyTextIndent"/>
        <w:ind w:left="0"/>
        <w:rPr>
          <w:rFonts w:ascii="Arial" w:hAnsi="Arial" w:cs="Arial"/>
          <w:szCs w:val="20"/>
        </w:rPr>
      </w:pPr>
      <w:r w:rsidRPr="00776F62">
        <w:rPr>
          <w:rFonts w:ascii="Arial" w:hAnsi="Arial" w:cs="Arial"/>
          <w:b/>
          <w:bCs/>
          <w:szCs w:val="20"/>
        </w:rPr>
        <w:t>b.</w:t>
      </w:r>
      <w:r w:rsidRPr="001D0FEE">
        <w:rPr>
          <w:rFonts w:ascii="Arial" w:hAnsi="Arial" w:cs="Arial"/>
          <w:szCs w:val="20"/>
        </w:rPr>
        <w:t xml:space="preserve"> </w:t>
      </w:r>
      <w:r w:rsidR="00776F62">
        <w:rPr>
          <w:rFonts w:ascii="Arial" w:hAnsi="Arial" w:cs="Arial"/>
          <w:szCs w:val="20"/>
        </w:rPr>
        <w:t xml:space="preserve">Below is a table of </w:t>
      </w:r>
      <w:r w:rsidRPr="001D0FEE">
        <w:rPr>
          <w:rFonts w:ascii="Arial" w:hAnsi="Arial" w:cs="Arial"/>
          <w:szCs w:val="20"/>
        </w:rPr>
        <w:t>account names and/or pages</w:t>
      </w:r>
      <w:r w:rsidR="00776F62">
        <w:rPr>
          <w:rFonts w:ascii="Arial" w:hAnsi="Arial" w:cs="Arial"/>
          <w:szCs w:val="20"/>
        </w:rPr>
        <w:t xml:space="preserve"> you previously provided</w:t>
      </w:r>
      <w:r w:rsidRPr="001D0FEE">
        <w:rPr>
          <w:rFonts w:ascii="Arial" w:hAnsi="Arial" w:cs="Arial"/>
          <w:szCs w:val="20"/>
        </w:rPr>
        <w:t xml:space="preserve"> that are used to communicate information specifically about the MAOHP-funded project, or teen pregnancy/STI prevention generally</w:t>
      </w:r>
      <w:r w:rsidR="00776F62">
        <w:rPr>
          <w:rFonts w:ascii="Arial" w:hAnsi="Arial" w:cs="Arial"/>
          <w:szCs w:val="20"/>
        </w:rPr>
        <w:t>. Please update the table to reflect accounts used to communicate this information during the reporting period</w:t>
      </w:r>
      <w:r w:rsidRPr="001D0FEE">
        <w:rPr>
          <w:rFonts w:ascii="Arial" w:hAnsi="Arial" w:cs="Arial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42E7E" w:rsidRPr="001D0FEE" w14:paraId="55BE4962" w14:textId="77777777" w:rsidTr="00242E7E">
        <w:tc>
          <w:tcPr>
            <w:tcW w:w="3116" w:type="dxa"/>
          </w:tcPr>
          <w:p w14:paraId="1A0E98A9" w14:textId="77777777" w:rsidR="00242E7E" w:rsidRPr="001D0FEE" w:rsidRDefault="00242E7E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</w:p>
        </w:tc>
        <w:tc>
          <w:tcPr>
            <w:tcW w:w="3117" w:type="dxa"/>
          </w:tcPr>
          <w:p w14:paraId="3D0359FF" w14:textId="36639EDE" w:rsidR="00242E7E" w:rsidRPr="001D0FEE" w:rsidRDefault="00242E7E" w:rsidP="00242E7E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Account(s) used to share information about the MOAHP-funded project</w:t>
            </w:r>
          </w:p>
        </w:tc>
        <w:tc>
          <w:tcPr>
            <w:tcW w:w="3117" w:type="dxa"/>
          </w:tcPr>
          <w:p w14:paraId="44A053DE" w14:textId="0DC5E6F6" w:rsidR="00242E7E" w:rsidRPr="001D0FEE" w:rsidRDefault="00242E7E" w:rsidP="00242E7E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Any other account(s) used to share information about teen pregnancy and/or STI prevention</w:t>
            </w:r>
          </w:p>
        </w:tc>
      </w:tr>
      <w:tr w:rsidR="00242E7E" w:rsidRPr="001D0FEE" w14:paraId="2D6C2193" w14:textId="77777777" w:rsidTr="00242E7E">
        <w:tc>
          <w:tcPr>
            <w:tcW w:w="3116" w:type="dxa"/>
          </w:tcPr>
          <w:p w14:paraId="0012175C" w14:textId="2EA8F01A" w:rsidR="00242E7E" w:rsidRPr="001D0FEE" w:rsidRDefault="00242E7E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Facebook</w:t>
            </w:r>
          </w:p>
        </w:tc>
        <w:tc>
          <w:tcPr>
            <w:tcW w:w="3117" w:type="dxa"/>
          </w:tcPr>
          <w:p w14:paraId="5116E755" w14:textId="0CEFA2E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76B58995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42E7E" w:rsidRPr="001D0FEE" w14:paraId="5D4F0AE2" w14:textId="77777777" w:rsidTr="00242E7E">
        <w:tc>
          <w:tcPr>
            <w:tcW w:w="3116" w:type="dxa"/>
          </w:tcPr>
          <w:p w14:paraId="2850D567" w14:textId="07DF0356" w:rsidR="00242E7E" w:rsidRPr="001D0FEE" w:rsidRDefault="00242E7E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Instagram</w:t>
            </w:r>
          </w:p>
        </w:tc>
        <w:tc>
          <w:tcPr>
            <w:tcW w:w="3117" w:type="dxa"/>
          </w:tcPr>
          <w:p w14:paraId="40179175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63340274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42E7E" w:rsidRPr="001D0FEE" w14:paraId="67C937F4" w14:textId="77777777" w:rsidTr="00242E7E">
        <w:tc>
          <w:tcPr>
            <w:tcW w:w="3116" w:type="dxa"/>
          </w:tcPr>
          <w:p w14:paraId="2158A6AB" w14:textId="7DFB20FA" w:rsidR="00242E7E" w:rsidRPr="001D0FEE" w:rsidRDefault="00242E7E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Twitter</w:t>
            </w:r>
          </w:p>
        </w:tc>
        <w:tc>
          <w:tcPr>
            <w:tcW w:w="3117" w:type="dxa"/>
          </w:tcPr>
          <w:p w14:paraId="60FE9F92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233C9FBF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42E7E" w:rsidRPr="001D0FEE" w14:paraId="6D49DC04" w14:textId="77777777" w:rsidTr="00242E7E">
        <w:tc>
          <w:tcPr>
            <w:tcW w:w="3116" w:type="dxa"/>
          </w:tcPr>
          <w:p w14:paraId="2D74761D" w14:textId="257BC4A9" w:rsidR="00242E7E" w:rsidRPr="001D0FEE" w:rsidRDefault="00242E7E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TikTok</w:t>
            </w:r>
          </w:p>
        </w:tc>
        <w:tc>
          <w:tcPr>
            <w:tcW w:w="3117" w:type="dxa"/>
          </w:tcPr>
          <w:p w14:paraId="67E414A5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33F8DD2D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42E7E" w:rsidRPr="001D0FEE" w14:paraId="762BD450" w14:textId="77777777" w:rsidTr="00242E7E">
        <w:tc>
          <w:tcPr>
            <w:tcW w:w="3116" w:type="dxa"/>
          </w:tcPr>
          <w:p w14:paraId="458A6908" w14:textId="059E5050" w:rsidR="00242E7E" w:rsidRPr="001D0FEE" w:rsidRDefault="00242E7E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YouTube</w:t>
            </w:r>
          </w:p>
        </w:tc>
        <w:tc>
          <w:tcPr>
            <w:tcW w:w="3117" w:type="dxa"/>
          </w:tcPr>
          <w:p w14:paraId="69EC412E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278D636B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42E7E" w:rsidRPr="001D0FEE" w14:paraId="1CDFB580" w14:textId="77777777" w:rsidTr="00242E7E">
        <w:tc>
          <w:tcPr>
            <w:tcW w:w="3116" w:type="dxa"/>
          </w:tcPr>
          <w:p w14:paraId="37A24AA8" w14:textId="7C029408" w:rsidR="00242E7E" w:rsidRPr="001D0FEE" w:rsidRDefault="00242E7E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>Other (please specify)</w:t>
            </w:r>
          </w:p>
        </w:tc>
        <w:tc>
          <w:tcPr>
            <w:tcW w:w="3117" w:type="dxa"/>
          </w:tcPr>
          <w:p w14:paraId="6816EC9D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52803E37" w14:textId="77777777" w:rsidR="00242E7E" w:rsidRPr="00776F62" w:rsidRDefault="00242E7E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</w:tbl>
    <w:p w14:paraId="19EA8E36" w14:textId="77777777" w:rsidR="00D66C59" w:rsidRDefault="00D66C59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22A2270A" w14:textId="16D2393D" w:rsidR="00E14EDD" w:rsidRDefault="00E14EDD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 xml:space="preserve">c. </w:t>
      </w:r>
      <w:r w:rsidRPr="00E14EDD">
        <w:rPr>
          <w:rFonts w:ascii="Arial" w:hAnsi="Arial" w:cs="Arial"/>
          <w:szCs w:val="20"/>
        </w:rPr>
        <w:t xml:space="preserve">Who is the primary contact for project </w:t>
      </w:r>
      <w:r w:rsidR="00A8498E">
        <w:rPr>
          <w:rFonts w:ascii="Arial" w:hAnsi="Arial" w:cs="Arial"/>
          <w:szCs w:val="20"/>
        </w:rPr>
        <w:t xml:space="preserve">communication/ </w:t>
      </w:r>
      <w:r w:rsidRPr="00E14EDD">
        <w:rPr>
          <w:rFonts w:ascii="Arial" w:hAnsi="Arial" w:cs="Arial"/>
          <w:szCs w:val="20"/>
        </w:rPr>
        <w:t>dissemination on social media, listserves, etc.?</w:t>
      </w:r>
    </w:p>
    <w:p w14:paraId="1C855142" w14:textId="45BF527B" w:rsidR="00E14EDD" w:rsidRDefault="00E14EDD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Name: </w:t>
      </w:r>
      <w:r>
        <w:rPr>
          <w:rFonts w:ascii="Arial" w:hAnsi="Arial" w:cs="Arial"/>
          <w:b/>
          <w:bCs/>
          <w:szCs w:val="20"/>
        </w:rPr>
        <w:tab/>
      </w:r>
      <w:r w:rsidR="00A8498E">
        <w:rPr>
          <w:rFonts w:ascii="Arial" w:hAnsi="Arial" w:cs="Arial"/>
          <w:b/>
          <w:bCs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A8498E" w:rsidRPr="00435FCA">
        <w:rPr>
          <w:rFonts w:ascii="Arial" w:hAnsi="Arial" w:cs="Arial"/>
          <w:b/>
          <w:bCs/>
          <w:szCs w:val="20"/>
        </w:rPr>
        <w:instrText xml:space="preserve"> FORMTEXT </w:instrText>
      </w:r>
      <w:r w:rsidR="00A8498E">
        <w:rPr>
          <w:rFonts w:ascii="Arial" w:hAnsi="Arial" w:cs="Arial"/>
          <w:b/>
          <w:bCs/>
          <w:szCs w:val="20"/>
        </w:rPr>
      </w:r>
      <w:r w:rsidR="00A8498E">
        <w:rPr>
          <w:rFonts w:ascii="Arial" w:hAnsi="Arial" w:cs="Arial"/>
          <w:b/>
          <w:bCs/>
          <w:szCs w:val="20"/>
        </w:rPr>
        <w:fldChar w:fldCharType="separate"/>
      </w:r>
      <w:r w:rsidR="00057B0B">
        <w:rPr>
          <w:rFonts w:ascii="Arial" w:hAnsi="Arial" w:cs="Arial"/>
          <w:b/>
          <w:bCs/>
          <w:szCs w:val="20"/>
        </w:rPr>
        <w:t> </w:t>
      </w:r>
      <w:r w:rsidR="00057B0B">
        <w:rPr>
          <w:rFonts w:ascii="Arial" w:hAnsi="Arial" w:cs="Arial"/>
          <w:b/>
          <w:bCs/>
          <w:szCs w:val="20"/>
        </w:rPr>
        <w:t> </w:t>
      </w:r>
      <w:r w:rsidR="00057B0B">
        <w:rPr>
          <w:rFonts w:ascii="Arial" w:hAnsi="Arial" w:cs="Arial"/>
          <w:b/>
          <w:bCs/>
          <w:szCs w:val="20"/>
        </w:rPr>
        <w:t> </w:t>
      </w:r>
      <w:r w:rsidR="00057B0B">
        <w:rPr>
          <w:rFonts w:ascii="Arial" w:hAnsi="Arial" w:cs="Arial"/>
          <w:b/>
          <w:bCs/>
          <w:szCs w:val="20"/>
        </w:rPr>
        <w:t> </w:t>
      </w:r>
      <w:r w:rsidR="00057B0B">
        <w:rPr>
          <w:rFonts w:ascii="Arial" w:hAnsi="Arial" w:cs="Arial"/>
          <w:b/>
          <w:bCs/>
          <w:szCs w:val="20"/>
        </w:rPr>
        <w:t> </w:t>
      </w:r>
      <w:r w:rsidR="00A8498E">
        <w:rPr>
          <w:rFonts w:ascii="Arial" w:hAnsi="Arial" w:cs="Arial"/>
          <w:b/>
          <w:bCs/>
          <w:szCs w:val="20"/>
        </w:rPr>
        <w:fldChar w:fldCharType="end"/>
      </w:r>
      <w:bookmarkEnd w:id="11"/>
      <w:r w:rsidR="00A8498E">
        <w:rPr>
          <w:rFonts w:ascii="Arial" w:hAnsi="Arial" w:cs="Arial"/>
          <w:b/>
          <w:bCs/>
          <w:szCs w:val="20"/>
        </w:rPr>
        <w:tab/>
      </w:r>
      <w:r w:rsidR="00A8498E">
        <w:rPr>
          <w:rFonts w:ascii="Arial" w:hAnsi="Arial" w:cs="Arial"/>
          <w:b/>
          <w:bCs/>
          <w:szCs w:val="20"/>
        </w:rPr>
        <w:tab/>
      </w:r>
      <w:r w:rsidR="00A8498E">
        <w:rPr>
          <w:rFonts w:ascii="Arial" w:hAnsi="Arial" w:cs="Arial"/>
          <w:b/>
          <w:bCs/>
          <w:szCs w:val="20"/>
        </w:rPr>
        <w:tab/>
      </w:r>
      <w:r w:rsidR="00A8498E">
        <w:rPr>
          <w:rFonts w:ascii="Arial" w:hAnsi="Arial" w:cs="Arial"/>
          <w:b/>
          <w:bCs/>
          <w:szCs w:val="20"/>
        </w:rPr>
        <w:tab/>
      </w:r>
      <w:r w:rsidR="00A8498E"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>Title:</w:t>
      </w:r>
      <w:r w:rsidR="00A8498E">
        <w:rPr>
          <w:rFonts w:ascii="Arial" w:hAnsi="Arial" w:cs="Arial"/>
          <w:b/>
          <w:bCs/>
          <w:szCs w:val="20"/>
        </w:rPr>
        <w:t xml:space="preserve"> </w:t>
      </w:r>
      <w:r w:rsidR="00A8498E">
        <w:rPr>
          <w:rFonts w:ascii="Arial" w:hAnsi="Arial" w:cs="Arial"/>
          <w:b/>
          <w:bCs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A8498E">
        <w:rPr>
          <w:rFonts w:ascii="Arial" w:hAnsi="Arial" w:cs="Arial"/>
          <w:b/>
          <w:bCs/>
          <w:szCs w:val="20"/>
        </w:rPr>
        <w:instrText xml:space="preserve"> FORMTEXT </w:instrText>
      </w:r>
      <w:r w:rsidR="00A8498E">
        <w:rPr>
          <w:rFonts w:ascii="Arial" w:hAnsi="Arial" w:cs="Arial"/>
          <w:b/>
          <w:bCs/>
          <w:szCs w:val="20"/>
        </w:rPr>
      </w:r>
      <w:r w:rsidR="00A8498E">
        <w:rPr>
          <w:rFonts w:ascii="Arial" w:hAnsi="Arial" w:cs="Arial"/>
          <w:b/>
          <w:bCs/>
          <w:szCs w:val="20"/>
        </w:rPr>
        <w:fldChar w:fldCharType="separate"/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szCs w:val="20"/>
        </w:rPr>
        <w:fldChar w:fldCharType="end"/>
      </w:r>
      <w:bookmarkEnd w:id="12"/>
    </w:p>
    <w:p w14:paraId="0DA4C9EF" w14:textId="643D349C" w:rsidR="00E14EDD" w:rsidRDefault="00E14EDD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Organization:</w:t>
      </w:r>
      <w:r w:rsidR="00A8498E">
        <w:rPr>
          <w:rFonts w:ascii="Arial" w:hAnsi="Arial" w:cs="Arial"/>
          <w:b/>
          <w:bCs/>
          <w:szCs w:val="20"/>
        </w:rPr>
        <w:t xml:space="preserve"> </w:t>
      </w:r>
      <w:r w:rsidR="00A8498E">
        <w:rPr>
          <w:rFonts w:ascii="Arial" w:hAnsi="Arial" w:cs="Arial"/>
          <w:b/>
          <w:bCs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A8498E" w:rsidRPr="00F37AD6">
        <w:rPr>
          <w:rFonts w:ascii="Arial" w:hAnsi="Arial" w:cs="Arial"/>
          <w:b/>
          <w:bCs/>
          <w:szCs w:val="20"/>
        </w:rPr>
        <w:instrText xml:space="preserve"> FORMTEXT </w:instrText>
      </w:r>
      <w:r w:rsidR="00A8498E">
        <w:rPr>
          <w:rFonts w:ascii="Arial" w:hAnsi="Arial" w:cs="Arial"/>
          <w:b/>
          <w:bCs/>
          <w:szCs w:val="20"/>
        </w:rPr>
      </w:r>
      <w:r w:rsidR="00A8498E">
        <w:rPr>
          <w:rFonts w:ascii="Arial" w:hAnsi="Arial" w:cs="Arial"/>
          <w:b/>
          <w:bCs/>
          <w:szCs w:val="20"/>
        </w:rPr>
        <w:fldChar w:fldCharType="separate"/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szCs w:val="20"/>
        </w:rPr>
        <w:fldChar w:fldCharType="end"/>
      </w:r>
      <w:bookmarkEnd w:id="13"/>
      <w:r w:rsidR="00A8498E">
        <w:rPr>
          <w:rFonts w:ascii="Arial" w:hAnsi="Arial" w:cs="Arial"/>
          <w:b/>
          <w:bCs/>
          <w:szCs w:val="20"/>
        </w:rPr>
        <w:tab/>
      </w:r>
      <w:r w:rsidR="00A8498E">
        <w:rPr>
          <w:rFonts w:ascii="Arial" w:hAnsi="Arial" w:cs="Arial"/>
          <w:b/>
          <w:bCs/>
          <w:szCs w:val="20"/>
        </w:rPr>
        <w:tab/>
      </w:r>
      <w:r w:rsidR="00A8498E">
        <w:rPr>
          <w:rFonts w:ascii="Arial" w:hAnsi="Arial" w:cs="Arial"/>
          <w:b/>
          <w:bCs/>
          <w:szCs w:val="20"/>
        </w:rPr>
        <w:tab/>
      </w:r>
      <w:r w:rsidR="00A8498E">
        <w:rPr>
          <w:rFonts w:ascii="Arial" w:hAnsi="Arial" w:cs="Arial"/>
          <w:b/>
          <w:bCs/>
          <w:szCs w:val="20"/>
        </w:rPr>
        <w:tab/>
      </w:r>
      <w:r>
        <w:rPr>
          <w:rFonts w:ascii="Arial" w:hAnsi="Arial" w:cs="Arial"/>
          <w:b/>
          <w:bCs/>
          <w:szCs w:val="20"/>
        </w:rPr>
        <w:t xml:space="preserve">Email: </w:t>
      </w:r>
      <w:r w:rsidR="00A8498E">
        <w:rPr>
          <w:rFonts w:ascii="Arial" w:hAnsi="Arial" w:cs="Arial"/>
          <w:b/>
          <w:bCs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A8498E">
        <w:rPr>
          <w:rFonts w:ascii="Arial" w:hAnsi="Arial" w:cs="Arial"/>
          <w:b/>
          <w:bCs/>
          <w:szCs w:val="20"/>
        </w:rPr>
        <w:instrText xml:space="preserve"> FORMTEXT </w:instrText>
      </w:r>
      <w:r w:rsidR="00A8498E">
        <w:rPr>
          <w:rFonts w:ascii="Arial" w:hAnsi="Arial" w:cs="Arial"/>
          <w:b/>
          <w:bCs/>
          <w:szCs w:val="20"/>
        </w:rPr>
      </w:r>
      <w:r w:rsidR="00A8498E">
        <w:rPr>
          <w:rFonts w:ascii="Arial" w:hAnsi="Arial" w:cs="Arial"/>
          <w:b/>
          <w:bCs/>
          <w:szCs w:val="20"/>
        </w:rPr>
        <w:fldChar w:fldCharType="separate"/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noProof/>
          <w:szCs w:val="20"/>
        </w:rPr>
        <w:t> </w:t>
      </w:r>
      <w:r w:rsidR="00A8498E">
        <w:rPr>
          <w:rFonts w:ascii="Arial" w:hAnsi="Arial" w:cs="Arial"/>
          <w:b/>
          <w:bCs/>
          <w:szCs w:val="20"/>
        </w:rPr>
        <w:fldChar w:fldCharType="end"/>
      </w:r>
      <w:bookmarkEnd w:id="14"/>
    </w:p>
    <w:p w14:paraId="2774DE49" w14:textId="77777777" w:rsidR="00E14EDD" w:rsidRDefault="00E14EDD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69D519FF" w14:textId="1F0BCC1D" w:rsidR="00242E7E" w:rsidRPr="001D0FEE" w:rsidRDefault="00242E7E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 w:rsidRPr="001D0FEE">
        <w:rPr>
          <w:rFonts w:ascii="Arial" w:hAnsi="Arial" w:cs="Arial"/>
          <w:b/>
          <w:bCs/>
          <w:szCs w:val="20"/>
        </w:rPr>
        <w:t>B4. Sustainability</w:t>
      </w:r>
    </w:p>
    <w:p w14:paraId="478EEDCA" w14:textId="164FBE18" w:rsidR="00242E7E" w:rsidRPr="001D0FEE" w:rsidRDefault="007645EE" w:rsidP="00FC1BF1">
      <w:pPr>
        <w:pStyle w:val="BodyTextIndent"/>
        <w:ind w:left="0"/>
        <w:rPr>
          <w:rFonts w:ascii="Arial" w:hAnsi="Arial" w:cs="Arial"/>
          <w:szCs w:val="20"/>
        </w:rPr>
      </w:pPr>
      <w:r w:rsidRPr="00FB1F55">
        <w:rPr>
          <w:rFonts w:ascii="Arial" w:hAnsi="Arial" w:cs="Arial"/>
          <w:b/>
          <w:bCs/>
          <w:szCs w:val="20"/>
        </w:rPr>
        <w:t>a.</w:t>
      </w:r>
      <w:r>
        <w:rPr>
          <w:rFonts w:ascii="Arial" w:hAnsi="Arial" w:cs="Arial"/>
          <w:szCs w:val="20"/>
        </w:rPr>
        <w:t xml:space="preserve"> </w:t>
      </w:r>
      <w:r w:rsidR="00242E7E" w:rsidRPr="001D0FEE">
        <w:rPr>
          <w:rFonts w:ascii="Arial" w:hAnsi="Arial" w:cs="Arial"/>
          <w:szCs w:val="20"/>
        </w:rPr>
        <w:t>Please use the table below to provide information on project sustainability.</w:t>
      </w:r>
      <w:r w:rsidR="00F37AD6">
        <w:rPr>
          <w:rFonts w:ascii="Arial" w:hAnsi="Arial" w:cs="Arial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242E7E" w:rsidRPr="001D0FEE" w14:paraId="198A3C2F" w14:textId="77777777" w:rsidTr="00242E7E">
        <w:trPr>
          <w:trHeight w:val="680"/>
        </w:trPr>
        <w:tc>
          <w:tcPr>
            <w:tcW w:w="5575" w:type="dxa"/>
            <w:hideMark/>
          </w:tcPr>
          <w:p w14:paraId="2E1F9E0F" w14:textId="17277977" w:rsidR="00242E7E" w:rsidRPr="001D0FEE" w:rsidRDefault="00242E7E" w:rsidP="00242E7E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 xml:space="preserve">Aside from Maryland Department of Health MOAHP, how many sources of </w:t>
            </w:r>
            <w:r w:rsidR="0005464E">
              <w:rPr>
                <w:rFonts w:ascii="Arial" w:hAnsi="Arial" w:cs="Arial"/>
                <w:szCs w:val="20"/>
              </w:rPr>
              <w:t xml:space="preserve">additional </w:t>
            </w:r>
            <w:r w:rsidRPr="001D0FEE">
              <w:rPr>
                <w:rFonts w:ascii="Arial" w:hAnsi="Arial" w:cs="Arial"/>
                <w:szCs w:val="20"/>
              </w:rPr>
              <w:t xml:space="preserve">funding </w:t>
            </w:r>
            <w:r w:rsidR="0005464E">
              <w:rPr>
                <w:rFonts w:ascii="Arial" w:hAnsi="Arial" w:cs="Arial"/>
                <w:szCs w:val="20"/>
              </w:rPr>
              <w:t>were secured</w:t>
            </w:r>
            <w:r w:rsidRPr="001D0FEE">
              <w:rPr>
                <w:rFonts w:ascii="Arial" w:hAnsi="Arial" w:cs="Arial"/>
                <w:szCs w:val="20"/>
              </w:rPr>
              <w:t xml:space="preserve"> to </w:t>
            </w:r>
            <w:r w:rsidR="0005464E">
              <w:rPr>
                <w:rFonts w:ascii="Arial" w:hAnsi="Arial" w:cs="Arial"/>
                <w:szCs w:val="20"/>
              </w:rPr>
              <w:t>assist with</w:t>
            </w:r>
            <w:r w:rsidRPr="001D0FEE">
              <w:rPr>
                <w:rFonts w:ascii="Arial" w:hAnsi="Arial" w:cs="Arial"/>
                <w:szCs w:val="20"/>
              </w:rPr>
              <w:t xml:space="preserve"> project </w:t>
            </w:r>
            <w:r w:rsidR="0005464E">
              <w:rPr>
                <w:rFonts w:ascii="Arial" w:hAnsi="Arial" w:cs="Arial"/>
                <w:szCs w:val="20"/>
              </w:rPr>
              <w:t>activities during the reporting period?</w:t>
            </w:r>
            <w:r w:rsidRPr="001D0FE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3775" w:type="dxa"/>
            <w:noWrap/>
            <w:hideMark/>
          </w:tcPr>
          <w:p w14:paraId="0DFF631E" w14:textId="60492C4B" w:rsidR="00242E7E" w:rsidRPr="00776F62" w:rsidRDefault="00242E7E" w:rsidP="00242E7E">
            <w:pPr>
              <w:pStyle w:val="BodyTextIndent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42E7E" w:rsidRPr="001D0FEE" w14:paraId="1C25AD5F" w14:textId="77777777" w:rsidTr="00242E7E">
        <w:trPr>
          <w:trHeight w:val="700"/>
        </w:trPr>
        <w:tc>
          <w:tcPr>
            <w:tcW w:w="5575" w:type="dxa"/>
            <w:hideMark/>
          </w:tcPr>
          <w:p w14:paraId="67339915" w14:textId="0EE5BA6F" w:rsidR="00242E7E" w:rsidRPr="001D0FEE" w:rsidRDefault="00242E7E" w:rsidP="00242E7E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 xml:space="preserve">Aside from the Maryland Department of Health MOAHP funds, how much additional funding have you secured to assist with project activities </w:t>
            </w:r>
            <w:r w:rsidR="006108D8">
              <w:rPr>
                <w:rFonts w:ascii="Arial" w:hAnsi="Arial" w:cs="Arial"/>
                <w:szCs w:val="20"/>
              </w:rPr>
              <w:t xml:space="preserve">during the reporting period? </w:t>
            </w:r>
          </w:p>
        </w:tc>
        <w:tc>
          <w:tcPr>
            <w:tcW w:w="3775" w:type="dxa"/>
            <w:noWrap/>
            <w:hideMark/>
          </w:tcPr>
          <w:p w14:paraId="4184BBCE" w14:textId="723511CF" w:rsidR="00242E7E" w:rsidRPr="00776F62" w:rsidRDefault="00242E7E" w:rsidP="00242E7E">
            <w:pPr>
              <w:pStyle w:val="BodyTextIndent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42E7E" w:rsidRPr="001D0FEE" w14:paraId="18277978" w14:textId="77777777" w:rsidTr="00242E7E">
        <w:trPr>
          <w:trHeight w:val="720"/>
        </w:trPr>
        <w:tc>
          <w:tcPr>
            <w:tcW w:w="5575" w:type="dxa"/>
            <w:hideMark/>
          </w:tcPr>
          <w:p w14:paraId="6C78DFB0" w14:textId="6E64ACB3" w:rsidR="00242E7E" w:rsidRPr="001D0FEE" w:rsidRDefault="00242E7E" w:rsidP="00242E7E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D0FEE">
              <w:rPr>
                <w:rFonts w:ascii="Arial" w:hAnsi="Arial" w:cs="Arial"/>
                <w:szCs w:val="20"/>
              </w:rPr>
              <w:t xml:space="preserve">Do you/your local school system have firm plans in place to continue any of the project activities after the end of the project period in 2023? </w:t>
            </w:r>
          </w:p>
        </w:tc>
        <w:tc>
          <w:tcPr>
            <w:tcW w:w="3775" w:type="dxa"/>
            <w:noWrap/>
            <w:hideMark/>
          </w:tcPr>
          <w:p w14:paraId="6D4FC225" w14:textId="15DC91C8" w:rsidR="00242E7E" w:rsidRPr="0086666A" w:rsidRDefault="00242E7E" w:rsidP="00242E7E">
            <w:pPr>
              <w:pStyle w:val="BodyTextIndent"/>
              <w:rPr>
                <w:rFonts w:ascii="Arial" w:hAnsi="Arial" w:cs="Arial"/>
                <w:szCs w:val="20"/>
              </w:rPr>
            </w:pPr>
            <w:r w:rsidRPr="0086666A">
              <w:rPr>
                <w:rFonts w:ascii="Arial" w:hAnsi="Arial" w:cs="Arial"/>
                <w:szCs w:val="20"/>
              </w:rPr>
              <w:t> </w:t>
            </w:r>
            <w:r w:rsidR="0086666A" w:rsidRPr="0086666A">
              <w:rPr>
                <w:rFonts w:ascii="Arial" w:hAnsi="Arial" w:cs="Arial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0"/>
            <w:r w:rsidR="0086666A" w:rsidRPr="00057B0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 w:rsidR="0086666A" w:rsidRPr="0086666A">
              <w:rPr>
                <w:rFonts w:ascii="Arial" w:hAnsi="Arial" w:cs="Arial"/>
                <w:szCs w:val="20"/>
              </w:rPr>
              <w:fldChar w:fldCharType="end"/>
            </w:r>
            <w:bookmarkEnd w:id="15"/>
            <w:r w:rsidR="0086666A" w:rsidRPr="0086666A">
              <w:rPr>
                <w:rFonts w:ascii="Arial" w:hAnsi="Arial" w:cs="Arial"/>
                <w:szCs w:val="20"/>
              </w:rPr>
              <w:t xml:space="preserve"> Yes</w:t>
            </w:r>
          </w:p>
          <w:p w14:paraId="742A5C65" w14:textId="0052A2F2" w:rsidR="0086666A" w:rsidRPr="00776F62" w:rsidRDefault="0086666A" w:rsidP="00242E7E">
            <w:pPr>
              <w:pStyle w:val="BodyTextIndent"/>
              <w:rPr>
                <w:rFonts w:ascii="Arial" w:hAnsi="Arial" w:cs="Arial"/>
                <w:color w:val="2F5496" w:themeColor="accent1" w:themeShade="BF"/>
                <w:szCs w:val="20"/>
              </w:rPr>
            </w:pPr>
            <w:r w:rsidRPr="0086666A">
              <w:rPr>
                <w:rFonts w:ascii="Arial" w:hAnsi="Arial" w:cs="Arial"/>
                <w:szCs w:val="20"/>
              </w:rPr>
              <w:t xml:space="preserve"> </w:t>
            </w:r>
            <w:r w:rsidRPr="0086666A">
              <w:rPr>
                <w:rFonts w:ascii="Arial" w:hAnsi="Arial" w:cs="Arial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1"/>
            <w:r w:rsidRPr="0086666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 w:rsidRPr="0086666A">
              <w:rPr>
                <w:rFonts w:ascii="Arial" w:hAnsi="Arial" w:cs="Arial"/>
                <w:szCs w:val="20"/>
              </w:rPr>
              <w:fldChar w:fldCharType="end"/>
            </w:r>
            <w:bookmarkEnd w:id="16"/>
            <w:r w:rsidRPr="0086666A">
              <w:rPr>
                <w:rFonts w:ascii="Arial" w:hAnsi="Arial" w:cs="Arial"/>
                <w:szCs w:val="20"/>
              </w:rPr>
              <w:t xml:space="preserve"> No</w:t>
            </w:r>
          </w:p>
        </w:tc>
      </w:tr>
    </w:tbl>
    <w:p w14:paraId="0F21C093" w14:textId="71F10E49" w:rsidR="00242E7E" w:rsidRDefault="00242E7E" w:rsidP="00FC1BF1">
      <w:pPr>
        <w:pStyle w:val="BodyTextIndent"/>
        <w:ind w:left="0"/>
        <w:rPr>
          <w:rFonts w:ascii="Arial" w:hAnsi="Arial" w:cs="Arial"/>
          <w:szCs w:val="20"/>
        </w:rPr>
      </w:pPr>
    </w:p>
    <w:p w14:paraId="47BE08E5" w14:textId="4FA8E979" w:rsidR="007645EE" w:rsidRDefault="007645EE" w:rsidP="00FC1BF1">
      <w:pPr>
        <w:pStyle w:val="BodyTextIndent"/>
        <w:ind w:left="0"/>
        <w:rPr>
          <w:rFonts w:ascii="Arial" w:hAnsi="Arial" w:cs="Arial"/>
          <w:szCs w:val="20"/>
        </w:rPr>
      </w:pPr>
      <w:r w:rsidRPr="00FB1F55">
        <w:rPr>
          <w:rFonts w:ascii="Arial" w:hAnsi="Arial" w:cs="Arial"/>
          <w:b/>
          <w:bCs/>
          <w:szCs w:val="20"/>
        </w:rPr>
        <w:t>b.</w:t>
      </w:r>
      <w:r>
        <w:rPr>
          <w:rFonts w:ascii="Arial" w:hAnsi="Arial" w:cs="Arial"/>
          <w:szCs w:val="20"/>
        </w:rPr>
        <w:t xml:space="preserve"> Please </w:t>
      </w:r>
      <w:r w:rsidR="006108D8">
        <w:rPr>
          <w:rFonts w:ascii="Arial" w:hAnsi="Arial" w:cs="Arial"/>
          <w:szCs w:val="20"/>
        </w:rPr>
        <w:t>list</w:t>
      </w:r>
      <w:r>
        <w:rPr>
          <w:rFonts w:ascii="Arial" w:hAnsi="Arial" w:cs="Arial"/>
          <w:szCs w:val="20"/>
        </w:rPr>
        <w:t xml:space="preserve"> </w:t>
      </w:r>
      <w:r w:rsidR="0005464E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additional funding sources</w:t>
      </w:r>
      <w:r w:rsidR="0005464E">
        <w:rPr>
          <w:rFonts w:ascii="Arial" w:hAnsi="Arial" w:cs="Arial"/>
          <w:szCs w:val="20"/>
        </w:rPr>
        <w:t xml:space="preserve"> reported above</w:t>
      </w:r>
      <w:r w:rsidR="000E042E">
        <w:rPr>
          <w:rFonts w:ascii="Arial" w:hAnsi="Arial" w:cs="Arial"/>
          <w:szCs w:val="20"/>
        </w:rPr>
        <w:t>, and their corresponding amounts,</w:t>
      </w:r>
      <w:r>
        <w:rPr>
          <w:rFonts w:ascii="Arial" w:hAnsi="Arial" w:cs="Arial"/>
          <w:szCs w:val="20"/>
        </w:rPr>
        <w:t xml:space="preserve">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3E2647" w:rsidRPr="00E60F40" w14:paraId="3239BD67" w14:textId="77777777" w:rsidTr="008F5C18">
        <w:tc>
          <w:tcPr>
            <w:tcW w:w="9350" w:type="dxa"/>
            <w:gridSpan w:val="2"/>
          </w:tcPr>
          <w:p w14:paraId="4F9C1761" w14:textId="552C1C0A" w:rsidR="003E2647" w:rsidRPr="00E60F40" w:rsidRDefault="003E2647" w:rsidP="008F5C18">
            <w:pPr>
              <w:pStyle w:val="BodyTextIndent"/>
              <w:ind w:left="0" w:hanging="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60F40">
              <w:rPr>
                <w:rFonts w:ascii="Arial" w:hAnsi="Arial" w:cs="Arial"/>
                <w:b/>
                <w:bCs/>
                <w:szCs w:val="20"/>
              </w:rPr>
              <w:t>Additional Funding Sources</w:t>
            </w:r>
          </w:p>
        </w:tc>
      </w:tr>
      <w:tr w:rsidR="003E2647" w:rsidRPr="00E60F40" w14:paraId="6A9AC02A" w14:textId="77777777" w:rsidTr="008F5C18">
        <w:tc>
          <w:tcPr>
            <w:tcW w:w="4945" w:type="dxa"/>
          </w:tcPr>
          <w:p w14:paraId="6C23F819" w14:textId="77777777" w:rsidR="003E2647" w:rsidRPr="00E60F40" w:rsidRDefault="003E2647" w:rsidP="003E2647">
            <w:pPr>
              <w:pStyle w:val="BodyTextIndent"/>
              <w:ind w:left="0" w:hanging="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60F40">
              <w:rPr>
                <w:rFonts w:ascii="Arial" w:hAnsi="Arial" w:cs="Arial"/>
                <w:b/>
                <w:bCs/>
                <w:szCs w:val="20"/>
              </w:rPr>
              <w:t>Funding Source</w:t>
            </w:r>
          </w:p>
        </w:tc>
        <w:tc>
          <w:tcPr>
            <w:tcW w:w="4405" w:type="dxa"/>
            <w:noWrap/>
          </w:tcPr>
          <w:p w14:paraId="3AF1D590" w14:textId="02B1704E" w:rsidR="003E2647" w:rsidRPr="00E60F40" w:rsidRDefault="003E2647" w:rsidP="003E2647">
            <w:pPr>
              <w:pStyle w:val="BodyTextIndent"/>
              <w:ind w:left="0" w:hanging="2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60F40">
              <w:rPr>
                <w:rFonts w:ascii="Arial" w:hAnsi="Arial" w:cs="Arial"/>
                <w:b/>
                <w:bCs/>
                <w:szCs w:val="20"/>
              </w:rPr>
              <w:t>$ Amount or Value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(for In-Kind Donations)</w:t>
            </w:r>
          </w:p>
        </w:tc>
      </w:tr>
      <w:tr w:rsidR="003E2647" w:rsidRPr="00E60F40" w14:paraId="5A9016CF" w14:textId="77777777" w:rsidTr="008F5C18">
        <w:tc>
          <w:tcPr>
            <w:tcW w:w="4945" w:type="dxa"/>
          </w:tcPr>
          <w:p w14:paraId="4DCAF6B4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  <w:tc>
          <w:tcPr>
            <w:tcW w:w="4405" w:type="dxa"/>
            <w:noWrap/>
          </w:tcPr>
          <w:p w14:paraId="7E67435C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</w:tr>
      <w:tr w:rsidR="003E2647" w:rsidRPr="00E60F40" w14:paraId="684DD429" w14:textId="77777777" w:rsidTr="008F5C18">
        <w:tc>
          <w:tcPr>
            <w:tcW w:w="4945" w:type="dxa"/>
          </w:tcPr>
          <w:p w14:paraId="64C7DCBD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  <w:tc>
          <w:tcPr>
            <w:tcW w:w="4405" w:type="dxa"/>
            <w:noWrap/>
          </w:tcPr>
          <w:p w14:paraId="626C1AD2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</w:tr>
      <w:tr w:rsidR="003E2647" w:rsidRPr="00E60F40" w14:paraId="15E9E3A4" w14:textId="77777777" w:rsidTr="008F5C18">
        <w:tc>
          <w:tcPr>
            <w:tcW w:w="4945" w:type="dxa"/>
          </w:tcPr>
          <w:p w14:paraId="0CD11BFD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  <w:tc>
          <w:tcPr>
            <w:tcW w:w="4405" w:type="dxa"/>
            <w:noWrap/>
          </w:tcPr>
          <w:p w14:paraId="4D2B6C63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</w:tr>
      <w:tr w:rsidR="003E2647" w:rsidRPr="00E60F40" w14:paraId="1F43A086" w14:textId="77777777" w:rsidTr="008F5C18">
        <w:tc>
          <w:tcPr>
            <w:tcW w:w="4945" w:type="dxa"/>
          </w:tcPr>
          <w:p w14:paraId="48CEBD9B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  <w:tc>
          <w:tcPr>
            <w:tcW w:w="4405" w:type="dxa"/>
            <w:noWrap/>
          </w:tcPr>
          <w:p w14:paraId="3E4CB189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</w:tr>
      <w:tr w:rsidR="003E2647" w:rsidRPr="00E60F40" w14:paraId="21729E88" w14:textId="77777777" w:rsidTr="008F5C18">
        <w:tc>
          <w:tcPr>
            <w:tcW w:w="4945" w:type="dxa"/>
          </w:tcPr>
          <w:p w14:paraId="007200A9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  <w:tc>
          <w:tcPr>
            <w:tcW w:w="4405" w:type="dxa"/>
            <w:noWrap/>
          </w:tcPr>
          <w:p w14:paraId="30900DEA" w14:textId="77777777" w:rsidR="003E2647" w:rsidRPr="00E60F40" w:rsidRDefault="003E2647" w:rsidP="008F5C18">
            <w:pPr>
              <w:pStyle w:val="BodyTextIndent"/>
              <w:ind w:left="0" w:hanging="2"/>
              <w:rPr>
                <w:rFonts w:ascii="Arial" w:hAnsi="Arial" w:cs="Arial"/>
                <w:szCs w:val="20"/>
              </w:rPr>
            </w:pPr>
          </w:p>
        </w:tc>
      </w:tr>
    </w:tbl>
    <w:p w14:paraId="35F04A25" w14:textId="34CF816F" w:rsidR="00776F62" w:rsidRPr="003E2647" w:rsidRDefault="003E2647" w:rsidP="00FC1BF1">
      <w:pPr>
        <w:pStyle w:val="BodyTextIndent"/>
        <w:ind w:left="0"/>
        <w:rPr>
          <w:rFonts w:ascii="Arial" w:hAnsi="Arial" w:cs="Arial"/>
          <w:szCs w:val="20"/>
        </w:rPr>
      </w:pPr>
      <w:r w:rsidRPr="001D0FEE">
        <w:rPr>
          <w:rFonts w:ascii="Arial" w:hAnsi="Arial" w:cs="Arial"/>
          <w:szCs w:val="20"/>
        </w:rPr>
        <w:t>*Enter “ongoing”</w:t>
      </w:r>
      <w:r>
        <w:rPr>
          <w:rFonts w:ascii="Arial" w:hAnsi="Arial" w:cs="Arial"/>
          <w:szCs w:val="20"/>
        </w:rPr>
        <w:t xml:space="preserve"> (with a start date or date range, if applicable)</w:t>
      </w:r>
      <w:r w:rsidRPr="001D0FEE">
        <w:rPr>
          <w:rFonts w:ascii="Arial" w:hAnsi="Arial" w:cs="Arial"/>
          <w:szCs w:val="20"/>
        </w:rPr>
        <w:t xml:space="preserve"> for continuous activities such as hygiene closets, etc.</w:t>
      </w:r>
    </w:p>
    <w:p w14:paraId="647803BD" w14:textId="77777777" w:rsidR="00435FCA" w:rsidRDefault="00435FCA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5E874EC3" w14:textId="64AF2ABD" w:rsidR="007645EE" w:rsidRPr="001D0FEE" w:rsidRDefault="007645EE" w:rsidP="00FC1BF1">
      <w:pPr>
        <w:pStyle w:val="BodyTextIndent"/>
        <w:ind w:left="0"/>
        <w:rPr>
          <w:rFonts w:ascii="Arial" w:hAnsi="Arial" w:cs="Arial"/>
          <w:szCs w:val="20"/>
        </w:rPr>
      </w:pPr>
      <w:r w:rsidRPr="00FB1F55">
        <w:rPr>
          <w:rFonts w:ascii="Arial" w:hAnsi="Arial" w:cs="Arial"/>
          <w:b/>
          <w:bCs/>
          <w:szCs w:val="20"/>
        </w:rPr>
        <w:t>c.</w:t>
      </w:r>
      <w:r>
        <w:rPr>
          <w:rFonts w:ascii="Arial" w:hAnsi="Arial" w:cs="Arial"/>
          <w:szCs w:val="20"/>
        </w:rPr>
        <w:t xml:space="preserve"> Please describe any plans for sustainability below.</w:t>
      </w:r>
    </w:p>
    <w:p w14:paraId="33F28195" w14:textId="72DF08A3" w:rsidR="001D0FEE" w:rsidRPr="00776F62" w:rsidRDefault="001D0FEE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20C2F5D5" w14:textId="7969C38D" w:rsidR="00776F62" w:rsidRDefault="00776F62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31E9E19B" w14:textId="77777777" w:rsidR="00435FCA" w:rsidRDefault="00435FCA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2DC9D754" w14:textId="58759534" w:rsidR="00242E7E" w:rsidRPr="001D0FEE" w:rsidRDefault="00242E7E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 w:rsidRPr="001D0FEE">
        <w:rPr>
          <w:rFonts w:ascii="Arial" w:hAnsi="Arial" w:cs="Arial"/>
          <w:b/>
          <w:bCs/>
          <w:szCs w:val="20"/>
        </w:rPr>
        <w:t>B5. Supplemental Activities</w:t>
      </w:r>
    </w:p>
    <w:p w14:paraId="642A2FB8" w14:textId="4AD11EC8" w:rsidR="001D0FEE" w:rsidRDefault="001D0FEE" w:rsidP="00FC1BF1">
      <w:pPr>
        <w:pStyle w:val="BodyTextIndent"/>
        <w:ind w:left="0"/>
        <w:rPr>
          <w:rFonts w:ascii="Arial" w:hAnsi="Arial" w:cs="Arial"/>
          <w:szCs w:val="20"/>
        </w:rPr>
      </w:pPr>
      <w:r w:rsidRPr="00FB1F55">
        <w:rPr>
          <w:rFonts w:ascii="Arial" w:hAnsi="Arial" w:cs="Arial"/>
          <w:b/>
          <w:bCs/>
          <w:szCs w:val="20"/>
        </w:rPr>
        <w:t>a.</w:t>
      </w:r>
      <w:r w:rsidRPr="001D0FEE">
        <w:rPr>
          <w:rFonts w:ascii="Arial" w:hAnsi="Arial" w:cs="Arial"/>
          <w:szCs w:val="20"/>
        </w:rPr>
        <w:t xml:space="preserve"> </w:t>
      </w:r>
      <w:r w:rsidR="00415EC1" w:rsidRPr="001D0FEE">
        <w:rPr>
          <w:rFonts w:ascii="Arial" w:hAnsi="Arial" w:cs="Arial"/>
          <w:szCs w:val="20"/>
        </w:rPr>
        <w:t>Please use the table below to describe any activities that your team held as part of the MOAHP-funded project in your county during the reporting period</w:t>
      </w:r>
      <w:r>
        <w:rPr>
          <w:rFonts w:ascii="Arial" w:hAnsi="Arial" w:cs="Arial"/>
          <w:szCs w:val="20"/>
        </w:rPr>
        <w:t>, and the approximate number of people reached</w:t>
      </w:r>
      <w:r w:rsidR="00415EC1" w:rsidRPr="001D0FEE">
        <w:rPr>
          <w:rFonts w:ascii="Arial" w:hAnsi="Arial" w:cs="Arial"/>
          <w:szCs w:val="20"/>
        </w:rPr>
        <w:t xml:space="preserve">. </w:t>
      </w:r>
      <w:r>
        <w:rPr>
          <w:rFonts w:ascii="Arial" w:hAnsi="Arial" w:cs="Arial"/>
          <w:szCs w:val="20"/>
        </w:rPr>
        <w:t xml:space="preserve">Activities may include events, trainings, </w:t>
      </w:r>
      <w:r w:rsidR="00616304">
        <w:rPr>
          <w:rFonts w:ascii="Arial" w:hAnsi="Arial" w:cs="Arial"/>
          <w:szCs w:val="20"/>
        </w:rPr>
        <w:t>services, etc. aside from Positive Prevention Plus implementation.</w:t>
      </w:r>
    </w:p>
    <w:p w14:paraId="012494BE" w14:textId="17A53DAB" w:rsidR="001D0FEE" w:rsidRDefault="00415EC1" w:rsidP="00FC1BF1">
      <w:pPr>
        <w:pStyle w:val="BodyTextIndent"/>
        <w:ind w:left="0"/>
        <w:rPr>
          <w:rFonts w:ascii="Arial" w:hAnsi="Arial" w:cs="Arial"/>
          <w:szCs w:val="20"/>
        </w:rPr>
      </w:pPr>
      <w:r w:rsidRPr="001D0FEE">
        <w:rPr>
          <w:rFonts w:ascii="Arial" w:hAnsi="Arial" w:cs="Arial"/>
          <w:szCs w:val="20"/>
        </w:rPr>
        <w:t xml:space="preserve">Please </w:t>
      </w:r>
      <w:r w:rsidRPr="000E042E">
        <w:rPr>
          <w:rFonts w:ascii="Arial" w:hAnsi="Arial" w:cs="Arial"/>
          <w:szCs w:val="20"/>
          <w:u w:val="single"/>
        </w:rPr>
        <w:t>do not</w:t>
      </w:r>
      <w:r w:rsidRPr="001D0FEE">
        <w:rPr>
          <w:rFonts w:ascii="Arial" w:hAnsi="Arial" w:cs="Arial"/>
          <w:szCs w:val="20"/>
        </w:rPr>
        <w:t xml:space="preserve"> include events hosted by the state team (e.g., project-wide trainings, activities, etc.). Feel free to add rows as needed.</w:t>
      </w:r>
    </w:p>
    <w:p w14:paraId="393B8165" w14:textId="77777777" w:rsidR="003E2647" w:rsidRPr="001D0FEE" w:rsidRDefault="003E2647" w:rsidP="00FC1BF1">
      <w:pPr>
        <w:pStyle w:val="BodyTextIndent"/>
        <w:ind w:left="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2005"/>
        <w:gridCol w:w="1917"/>
        <w:gridCol w:w="1306"/>
        <w:gridCol w:w="1307"/>
        <w:gridCol w:w="1310"/>
      </w:tblGrid>
      <w:tr w:rsidR="001D0FEE" w:rsidRPr="001D0FEE" w14:paraId="6F4D5921" w14:textId="37DAB145" w:rsidTr="00162C38">
        <w:tc>
          <w:tcPr>
            <w:tcW w:w="1506" w:type="dxa"/>
          </w:tcPr>
          <w:p w14:paraId="0476E5F1" w14:textId="77777777" w:rsidR="001D0FEE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lastRenderedPageBreak/>
              <w:t>Approximate Activity Date*</w:t>
            </w:r>
          </w:p>
          <w:p w14:paraId="5BFD2247" w14:textId="04A6FCA5" w:rsidR="0005464E" w:rsidRPr="001D0FEE" w:rsidRDefault="0005464E" w:rsidP="00202CC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(mm/dd/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  <w:szCs w:val="20"/>
              </w:rPr>
              <w:t>)</w:t>
            </w:r>
          </w:p>
        </w:tc>
        <w:tc>
          <w:tcPr>
            <w:tcW w:w="2005" w:type="dxa"/>
          </w:tcPr>
          <w:p w14:paraId="1918DA55" w14:textId="6A7FC4D1" w:rsidR="001D0FEE" w:rsidRPr="001D0FEE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Description</w:t>
            </w:r>
            <w:r w:rsidR="00616304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616304" w:rsidRPr="00616304">
              <w:rPr>
                <w:rFonts w:ascii="Arial" w:hAnsi="Arial" w:cs="Arial"/>
                <w:b/>
                <w:bCs/>
                <w:i/>
                <w:iCs/>
                <w:szCs w:val="20"/>
              </w:rPr>
              <w:t>(include whether in-person or virtual)</w:t>
            </w:r>
          </w:p>
        </w:tc>
        <w:tc>
          <w:tcPr>
            <w:tcW w:w="1917" w:type="dxa"/>
          </w:tcPr>
          <w:p w14:paraId="697CAEDE" w14:textId="3BF1F338" w:rsidR="001D0FEE" w:rsidRPr="001D0FEE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Audience (Youth, Community, Caregivers)</w:t>
            </w:r>
          </w:p>
        </w:tc>
        <w:tc>
          <w:tcPr>
            <w:tcW w:w="1306" w:type="dxa"/>
          </w:tcPr>
          <w:p w14:paraId="5BCF803A" w14:textId="52F50378" w:rsidR="001D0FEE" w:rsidRPr="001D0FEE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# of youth reached</w:t>
            </w:r>
          </w:p>
        </w:tc>
        <w:tc>
          <w:tcPr>
            <w:tcW w:w="1307" w:type="dxa"/>
          </w:tcPr>
          <w:p w14:paraId="42772668" w14:textId="286C7D46" w:rsidR="001D0FEE" w:rsidRPr="001D0FEE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# of caregivers reached</w:t>
            </w:r>
          </w:p>
        </w:tc>
        <w:tc>
          <w:tcPr>
            <w:tcW w:w="1310" w:type="dxa"/>
          </w:tcPr>
          <w:p w14:paraId="70094EDA" w14:textId="59D9E93E" w:rsidR="001D0FEE" w:rsidRPr="001D0FEE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1D0FEE">
              <w:rPr>
                <w:rFonts w:ascii="Arial" w:hAnsi="Arial" w:cs="Arial"/>
                <w:b/>
                <w:bCs/>
                <w:szCs w:val="20"/>
              </w:rPr>
              <w:t># of community members reached</w:t>
            </w:r>
          </w:p>
        </w:tc>
      </w:tr>
      <w:tr w:rsidR="001D0FEE" w:rsidRPr="001D0FEE" w14:paraId="64593D61" w14:textId="77777777" w:rsidTr="00162C38">
        <w:tc>
          <w:tcPr>
            <w:tcW w:w="1506" w:type="dxa"/>
          </w:tcPr>
          <w:p w14:paraId="73DD7362" w14:textId="77777777" w:rsidR="001D0FEE" w:rsidRPr="00776F62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005" w:type="dxa"/>
          </w:tcPr>
          <w:p w14:paraId="11A066D9" w14:textId="77777777" w:rsidR="001D0FEE" w:rsidRPr="00776F62" w:rsidRDefault="001D0FEE" w:rsidP="00202CC8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917" w:type="dxa"/>
          </w:tcPr>
          <w:p w14:paraId="51964A34" w14:textId="77777777" w:rsidR="001D0FEE" w:rsidRPr="00776F62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6" w:type="dxa"/>
          </w:tcPr>
          <w:p w14:paraId="0DA98FA6" w14:textId="77777777" w:rsidR="001D0FEE" w:rsidRPr="00776F62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7" w:type="dxa"/>
          </w:tcPr>
          <w:p w14:paraId="3CF89637" w14:textId="77777777" w:rsidR="001D0FEE" w:rsidRPr="00776F62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10" w:type="dxa"/>
          </w:tcPr>
          <w:p w14:paraId="27A79DB0" w14:textId="77777777" w:rsidR="001D0FEE" w:rsidRPr="00776F62" w:rsidRDefault="001D0FEE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02CC8" w:rsidRPr="001D0FEE" w14:paraId="7209728F" w14:textId="77777777" w:rsidTr="00162C38">
        <w:tc>
          <w:tcPr>
            <w:tcW w:w="1506" w:type="dxa"/>
          </w:tcPr>
          <w:p w14:paraId="6905F271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005" w:type="dxa"/>
          </w:tcPr>
          <w:p w14:paraId="2432CE8A" w14:textId="77777777" w:rsidR="00202CC8" w:rsidRPr="00776F62" w:rsidRDefault="00202CC8" w:rsidP="00202CC8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917" w:type="dxa"/>
          </w:tcPr>
          <w:p w14:paraId="4C2A56C7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6" w:type="dxa"/>
          </w:tcPr>
          <w:p w14:paraId="0F4FF78C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7" w:type="dxa"/>
          </w:tcPr>
          <w:p w14:paraId="09D874E1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10" w:type="dxa"/>
          </w:tcPr>
          <w:p w14:paraId="500885FF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02CC8" w:rsidRPr="001D0FEE" w14:paraId="522D3210" w14:textId="77777777" w:rsidTr="00162C38">
        <w:tc>
          <w:tcPr>
            <w:tcW w:w="1506" w:type="dxa"/>
          </w:tcPr>
          <w:p w14:paraId="6F7CB981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005" w:type="dxa"/>
          </w:tcPr>
          <w:p w14:paraId="1EE576E3" w14:textId="77777777" w:rsidR="00202CC8" w:rsidRPr="00776F62" w:rsidRDefault="00202CC8" w:rsidP="00202CC8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917" w:type="dxa"/>
          </w:tcPr>
          <w:p w14:paraId="640EA107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6" w:type="dxa"/>
          </w:tcPr>
          <w:p w14:paraId="20447D16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7" w:type="dxa"/>
          </w:tcPr>
          <w:p w14:paraId="7E7F6BE9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10" w:type="dxa"/>
          </w:tcPr>
          <w:p w14:paraId="795BCF50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02CC8" w:rsidRPr="001D0FEE" w14:paraId="411FE5AE" w14:textId="77777777" w:rsidTr="00162C38">
        <w:tc>
          <w:tcPr>
            <w:tcW w:w="1506" w:type="dxa"/>
          </w:tcPr>
          <w:p w14:paraId="1417154C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005" w:type="dxa"/>
          </w:tcPr>
          <w:p w14:paraId="5498CE43" w14:textId="77777777" w:rsidR="00202CC8" w:rsidRPr="00776F62" w:rsidRDefault="00202CC8" w:rsidP="00202CC8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917" w:type="dxa"/>
          </w:tcPr>
          <w:p w14:paraId="052DCF63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6" w:type="dxa"/>
          </w:tcPr>
          <w:p w14:paraId="4979C3C9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7" w:type="dxa"/>
          </w:tcPr>
          <w:p w14:paraId="5F58C00C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10" w:type="dxa"/>
          </w:tcPr>
          <w:p w14:paraId="6ACC77E1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02CC8" w:rsidRPr="001D0FEE" w14:paraId="3C9C19D5" w14:textId="77777777" w:rsidTr="00162C38">
        <w:tc>
          <w:tcPr>
            <w:tcW w:w="1506" w:type="dxa"/>
          </w:tcPr>
          <w:p w14:paraId="7FBB1042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005" w:type="dxa"/>
          </w:tcPr>
          <w:p w14:paraId="466BC231" w14:textId="77777777" w:rsidR="00202CC8" w:rsidRPr="00776F62" w:rsidRDefault="00202CC8" w:rsidP="00202CC8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917" w:type="dxa"/>
          </w:tcPr>
          <w:p w14:paraId="2F05A25A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6" w:type="dxa"/>
          </w:tcPr>
          <w:p w14:paraId="0632144A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7" w:type="dxa"/>
          </w:tcPr>
          <w:p w14:paraId="4A411A32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10" w:type="dxa"/>
          </w:tcPr>
          <w:p w14:paraId="3E96DCA9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202CC8" w:rsidRPr="001D0FEE" w14:paraId="11052AB7" w14:textId="77777777" w:rsidTr="00162C38">
        <w:tc>
          <w:tcPr>
            <w:tcW w:w="1506" w:type="dxa"/>
          </w:tcPr>
          <w:p w14:paraId="4B97E36F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005" w:type="dxa"/>
          </w:tcPr>
          <w:p w14:paraId="1CFCF81C" w14:textId="77777777" w:rsidR="00202CC8" w:rsidRPr="00776F62" w:rsidRDefault="00202CC8" w:rsidP="00202CC8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917" w:type="dxa"/>
          </w:tcPr>
          <w:p w14:paraId="2FC71B65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6" w:type="dxa"/>
          </w:tcPr>
          <w:p w14:paraId="0472C7A3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07" w:type="dxa"/>
          </w:tcPr>
          <w:p w14:paraId="426178CE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1310" w:type="dxa"/>
          </w:tcPr>
          <w:p w14:paraId="30644058" w14:textId="77777777" w:rsidR="00202CC8" w:rsidRPr="00776F62" w:rsidRDefault="00202CC8" w:rsidP="00202CC8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</w:tbl>
    <w:p w14:paraId="6216505B" w14:textId="30EB3340" w:rsidR="00415EC1" w:rsidRPr="001D0FEE" w:rsidRDefault="001D0FEE" w:rsidP="001D0FEE">
      <w:pPr>
        <w:pStyle w:val="BodyTextIndent"/>
        <w:ind w:left="0"/>
        <w:rPr>
          <w:rFonts w:ascii="Arial" w:hAnsi="Arial" w:cs="Arial"/>
          <w:szCs w:val="20"/>
        </w:rPr>
      </w:pPr>
      <w:r w:rsidRPr="001D0FEE">
        <w:rPr>
          <w:rFonts w:ascii="Arial" w:hAnsi="Arial" w:cs="Arial"/>
          <w:szCs w:val="20"/>
        </w:rPr>
        <w:t>*Enter “ongoing” for continuous activities such as hygiene closets, etc.</w:t>
      </w:r>
    </w:p>
    <w:p w14:paraId="1FC09CFE" w14:textId="0085B946" w:rsidR="001D0FEE" w:rsidRDefault="001D0FEE" w:rsidP="00FC1BF1">
      <w:pPr>
        <w:pStyle w:val="BodyTextIndent"/>
        <w:ind w:left="0"/>
        <w:rPr>
          <w:rFonts w:ascii="Arial" w:hAnsi="Arial" w:cs="Arial"/>
          <w:szCs w:val="20"/>
        </w:rPr>
      </w:pPr>
    </w:p>
    <w:p w14:paraId="147EDB98" w14:textId="67D40B17" w:rsidR="007645EE" w:rsidRDefault="007645EE" w:rsidP="00FC1BF1">
      <w:pPr>
        <w:pStyle w:val="BodyTextIndent"/>
        <w:ind w:left="0"/>
        <w:rPr>
          <w:rFonts w:ascii="Arial" w:hAnsi="Arial" w:cs="Arial"/>
          <w:szCs w:val="20"/>
        </w:rPr>
      </w:pPr>
      <w:r w:rsidRPr="00776F62">
        <w:rPr>
          <w:rFonts w:ascii="Arial" w:hAnsi="Arial" w:cs="Arial"/>
          <w:b/>
          <w:bCs/>
          <w:szCs w:val="20"/>
        </w:rPr>
        <w:t>b.</w:t>
      </w:r>
      <w:r>
        <w:rPr>
          <w:rFonts w:ascii="Arial" w:hAnsi="Arial" w:cs="Arial"/>
          <w:szCs w:val="20"/>
        </w:rPr>
        <w:t xml:space="preserve"> </w:t>
      </w:r>
      <w:r w:rsidRPr="001D0FEE">
        <w:rPr>
          <w:rFonts w:ascii="Arial" w:hAnsi="Arial" w:cs="Arial"/>
          <w:szCs w:val="20"/>
        </w:rPr>
        <w:t xml:space="preserve">Please </w:t>
      </w:r>
      <w:r>
        <w:rPr>
          <w:rFonts w:ascii="Arial" w:hAnsi="Arial" w:cs="Arial"/>
          <w:szCs w:val="20"/>
        </w:rPr>
        <w:t xml:space="preserve">tell us more about the </w:t>
      </w:r>
      <w:r w:rsidRPr="001D0FEE">
        <w:rPr>
          <w:rFonts w:ascii="Arial" w:hAnsi="Arial" w:cs="Arial"/>
          <w:szCs w:val="20"/>
        </w:rPr>
        <w:t xml:space="preserve">additional activities </w:t>
      </w:r>
      <w:r>
        <w:rPr>
          <w:rFonts w:ascii="Arial" w:hAnsi="Arial" w:cs="Arial"/>
          <w:szCs w:val="20"/>
        </w:rPr>
        <w:t>implemented</w:t>
      </w:r>
      <w:r w:rsidRPr="001D0FEE">
        <w:rPr>
          <w:rFonts w:ascii="Arial" w:hAnsi="Arial" w:cs="Arial"/>
          <w:szCs w:val="20"/>
        </w:rPr>
        <w:t xml:space="preserve"> as part of the project</w:t>
      </w:r>
      <w:r>
        <w:rPr>
          <w:rFonts w:ascii="Arial" w:hAnsi="Arial" w:cs="Arial"/>
          <w:szCs w:val="20"/>
        </w:rPr>
        <w:t xml:space="preserve">, including your rationale for implementing the activities, </w:t>
      </w:r>
      <w:r w:rsidRPr="001D0FEE">
        <w:rPr>
          <w:rFonts w:ascii="Arial" w:hAnsi="Arial" w:cs="Arial"/>
          <w:szCs w:val="20"/>
        </w:rPr>
        <w:t xml:space="preserve">any feedback you have received about the </w:t>
      </w:r>
      <w:r>
        <w:rPr>
          <w:rFonts w:ascii="Arial" w:hAnsi="Arial" w:cs="Arial"/>
          <w:szCs w:val="20"/>
        </w:rPr>
        <w:t>activities, challenges and/or successes implementing the activities</w:t>
      </w:r>
      <w:r w:rsidR="00D66C59">
        <w:rPr>
          <w:rFonts w:ascii="Arial" w:hAnsi="Arial" w:cs="Arial"/>
          <w:szCs w:val="20"/>
        </w:rPr>
        <w:t>, and any additional support you’d like</w:t>
      </w:r>
      <w:r>
        <w:rPr>
          <w:rFonts w:ascii="Arial" w:hAnsi="Arial" w:cs="Arial"/>
          <w:szCs w:val="20"/>
        </w:rPr>
        <w:t>.</w:t>
      </w:r>
    </w:p>
    <w:p w14:paraId="61DF8745" w14:textId="77777777" w:rsidR="007645EE" w:rsidRPr="00A8498E" w:rsidRDefault="007645EE" w:rsidP="00FC1BF1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4B2F95C9" w14:textId="77777777" w:rsidR="00435FCA" w:rsidRDefault="00435FCA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5DD1643F" w14:textId="4383F808" w:rsidR="001D0FEE" w:rsidRDefault="001D0FEE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 w:rsidRPr="001D0FEE">
        <w:rPr>
          <w:rFonts w:ascii="Arial" w:hAnsi="Arial" w:cs="Arial"/>
          <w:b/>
          <w:bCs/>
          <w:szCs w:val="20"/>
        </w:rPr>
        <w:t>B6. Stakeholder Engagement</w:t>
      </w:r>
    </w:p>
    <w:p w14:paraId="38ECD93C" w14:textId="7B7D63FD" w:rsidR="00616304" w:rsidRPr="00002DA8" w:rsidRDefault="00002DA8" w:rsidP="00FC1BF1">
      <w:pPr>
        <w:pStyle w:val="BodyTextIndent"/>
        <w:ind w:left="0"/>
        <w:rPr>
          <w:rFonts w:ascii="Arial" w:hAnsi="Arial" w:cs="Arial"/>
          <w:szCs w:val="20"/>
        </w:rPr>
      </w:pPr>
      <w:r w:rsidRPr="00002DA8">
        <w:rPr>
          <w:rFonts w:ascii="Arial" w:hAnsi="Arial" w:cs="Arial"/>
          <w:szCs w:val="20"/>
        </w:rPr>
        <w:t>a. Please provide information on the status of your County Systems Team and Youth Advisory Board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2DA8" w14:paraId="33353C85" w14:textId="77777777" w:rsidTr="00002DA8">
        <w:tc>
          <w:tcPr>
            <w:tcW w:w="3116" w:type="dxa"/>
          </w:tcPr>
          <w:p w14:paraId="4F1F95D8" w14:textId="77777777" w:rsidR="00002DA8" w:rsidRDefault="00002DA8" w:rsidP="00FC1BF1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3117" w:type="dxa"/>
          </w:tcPr>
          <w:p w14:paraId="09C46A05" w14:textId="20358BD1" w:rsidR="00002DA8" w:rsidRDefault="00002DA8" w:rsidP="00002DA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Systems Team</w:t>
            </w:r>
          </w:p>
        </w:tc>
        <w:tc>
          <w:tcPr>
            <w:tcW w:w="3117" w:type="dxa"/>
          </w:tcPr>
          <w:p w14:paraId="4F240088" w14:textId="628D9B4B" w:rsidR="00002DA8" w:rsidRDefault="00002DA8" w:rsidP="00002DA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Youth Advisory Board</w:t>
            </w:r>
          </w:p>
        </w:tc>
      </w:tr>
      <w:tr w:rsidR="00002DA8" w14:paraId="39AE5368" w14:textId="77777777" w:rsidTr="00002DA8">
        <w:tc>
          <w:tcPr>
            <w:tcW w:w="3116" w:type="dxa"/>
          </w:tcPr>
          <w:p w14:paraId="1C5F8F5D" w14:textId="779C65CC" w:rsidR="00002DA8" w:rsidRPr="00162C38" w:rsidRDefault="00002DA8" w:rsidP="00FC1BF1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162C38">
              <w:rPr>
                <w:rFonts w:ascii="Arial" w:hAnsi="Arial" w:cs="Arial"/>
                <w:b/>
                <w:bCs/>
                <w:szCs w:val="20"/>
              </w:rPr>
              <w:t>Do you have one established?</w:t>
            </w:r>
          </w:p>
        </w:tc>
        <w:tc>
          <w:tcPr>
            <w:tcW w:w="3117" w:type="dxa"/>
          </w:tcPr>
          <w:p w14:paraId="033F9DF1" w14:textId="77777777" w:rsidR="00002DA8" w:rsidRPr="00162C38" w:rsidRDefault="0071601A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62C38">
              <w:rPr>
                <w:rFonts w:ascii="Arial" w:hAnsi="Arial" w:cs="Arial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162C3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 w:rsidRPr="00162C38">
              <w:rPr>
                <w:rFonts w:ascii="Arial" w:hAnsi="Arial" w:cs="Arial"/>
                <w:szCs w:val="20"/>
              </w:rPr>
              <w:fldChar w:fldCharType="end"/>
            </w:r>
            <w:bookmarkEnd w:id="17"/>
            <w:r w:rsidRPr="00162C38">
              <w:rPr>
                <w:rFonts w:ascii="Arial" w:hAnsi="Arial" w:cs="Arial"/>
                <w:szCs w:val="20"/>
              </w:rPr>
              <w:t xml:space="preserve"> Yes</w:t>
            </w:r>
          </w:p>
          <w:p w14:paraId="190B9C7C" w14:textId="576188F1" w:rsidR="0071601A" w:rsidRPr="00162C38" w:rsidRDefault="0071601A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  <w:r w:rsidRPr="00162C38">
              <w:rPr>
                <w:rFonts w:ascii="Arial" w:hAnsi="Arial" w:cs="Arial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 w:rsidRPr="00162C3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 w:rsidRPr="00162C38">
              <w:rPr>
                <w:rFonts w:ascii="Arial" w:hAnsi="Arial" w:cs="Arial"/>
                <w:szCs w:val="20"/>
              </w:rPr>
              <w:fldChar w:fldCharType="end"/>
            </w:r>
            <w:bookmarkEnd w:id="18"/>
            <w:r w:rsidRPr="00162C38">
              <w:rPr>
                <w:rFonts w:ascii="Arial" w:hAnsi="Arial" w:cs="Arial"/>
                <w:szCs w:val="20"/>
              </w:rPr>
              <w:t xml:space="preserve"> No</w:t>
            </w:r>
          </w:p>
        </w:tc>
        <w:tc>
          <w:tcPr>
            <w:tcW w:w="3117" w:type="dxa"/>
          </w:tcPr>
          <w:p w14:paraId="36ED7C0F" w14:textId="77777777" w:rsidR="00002DA8" w:rsidRPr="0071601A" w:rsidRDefault="0071601A" w:rsidP="00FC1BF1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162C38">
              <w:rPr>
                <w:rFonts w:ascii="Arial" w:hAnsi="Arial"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8"/>
            <w:r w:rsidRPr="00162C38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 w:rsidRPr="00162C38">
              <w:rPr>
                <w:rFonts w:ascii="Arial" w:hAnsi="Arial" w:cs="Arial"/>
                <w:szCs w:val="20"/>
              </w:rPr>
              <w:fldChar w:fldCharType="end"/>
            </w:r>
            <w:bookmarkEnd w:id="19"/>
            <w:r w:rsidRPr="0071601A">
              <w:rPr>
                <w:rFonts w:ascii="Arial" w:hAnsi="Arial" w:cs="Arial"/>
                <w:szCs w:val="20"/>
              </w:rPr>
              <w:t xml:space="preserve"> Yes</w:t>
            </w:r>
          </w:p>
          <w:p w14:paraId="6D7EEF46" w14:textId="577ADA69" w:rsidR="0071601A" w:rsidRPr="00776F62" w:rsidRDefault="0071601A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  <w:r w:rsidRPr="0071601A">
              <w:rPr>
                <w:rFonts w:ascii="Arial" w:hAnsi="Arial" w:cs="Arial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Pr="0071601A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 w:rsidRPr="0071601A">
              <w:rPr>
                <w:rFonts w:ascii="Arial" w:hAnsi="Arial" w:cs="Arial"/>
                <w:szCs w:val="20"/>
              </w:rPr>
              <w:fldChar w:fldCharType="end"/>
            </w:r>
            <w:bookmarkEnd w:id="20"/>
            <w:r w:rsidRPr="0071601A">
              <w:rPr>
                <w:rFonts w:ascii="Arial" w:hAnsi="Arial" w:cs="Arial"/>
                <w:szCs w:val="20"/>
              </w:rPr>
              <w:t xml:space="preserve"> No</w:t>
            </w:r>
          </w:p>
        </w:tc>
      </w:tr>
      <w:tr w:rsidR="00002DA8" w14:paraId="649A3159" w14:textId="77777777" w:rsidTr="00002DA8">
        <w:tc>
          <w:tcPr>
            <w:tcW w:w="3116" w:type="dxa"/>
          </w:tcPr>
          <w:p w14:paraId="6FC283BC" w14:textId="32D429BB" w:rsidR="00002DA8" w:rsidRDefault="00002DA8" w:rsidP="00FC1BF1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Approximately when was it established?</w:t>
            </w:r>
          </w:p>
        </w:tc>
        <w:tc>
          <w:tcPr>
            <w:tcW w:w="3117" w:type="dxa"/>
          </w:tcPr>
          <w:p w14:paraId="1444C407" w14:textId="77777777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2D20F66B" w14:textId="13335788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002DA8" w14:paraId="5C826A23" w14:textId="77777777" w:rsidTr="00002DA8">
        <w:tc>
          <w:tcPr>
            <w:tcW w:w="3116" w:type="dxa"/>
          </w:tcPr>
          <w:p w14:paraId="0B8E5D50" w14:textId="27D90FE3" w:rsidR="00002DA8" w:rsidRDefault="00002DA8" w:rsidP="00FC1BF1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How many members are there?</w:t>
            </w:r>
          </w:p>
        </w:tc>
        <w:tc>
          <w:tcPr>
            <w:tcW w:w="3117" w:type="dxa"/>
          </w:tcPr>
          <w:p w14:paraId="6F9E88AC" w14:textId="77777777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2FEE1AAF" w14:textId="33B1BA26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002DA8" w14:paraId="101EA5ED" w14:textId="77777777" w:rsidTr="00002DA8">
        <w:tc>
          <w:tcPr>
            <w:tcW w:w="3116" w:type="dxa"/>
          </w:tcPr>
          <w:p w14:paraId="122EB442" w14:textId="3D3B2FF3" w:rsidR="00002DA8" w:rsidRDefault="00002DA8" w:rsidP="00FC1BF1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How many meetings were held over the reporting period?</w:t>
            </w:r>
            <w:r w:rsidR="00F37AD6">
              <w:rPr>
                <w:rFonts w:ascii="Arial" w:hAnsi="Arial" w:cs="Arial"/>
                <w:b/>
                <w:bCs/>
                <w:szCs w:val="20"/>
              </w:rPr>
              <w:t xml:space="preserve"> (July 1 – Dec 30)</w:t>
            </w:r>
          </w:p>
        </w:tc>
        <w:tc>
          <w:tcPr>
            <w:tcW w:w="3117" w:type="dxa"/>
          </w:tcPr>
          <w:p w14:paraId="24C5FEE7" w14:textId="77777777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3117" w:type="dxa"/>
          </w:tcPr>
          <w:p w14:paraId="5AD09CDD" w14:textId="77777777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</w:tbl>
    <w:p w14:paraId="02FFD4AA" w14:textId="2B8E265F" w:rsidR="00242E7E" w:rsidRPr="001D0FEE" w:rsidRDefault="00242E7E" w:rsidP="00FC1BF1">
      <w:pPr>
        <w:pStyle w:val="BodyTextIndent"/>
        <w:ind w:left="0"/>
        <w:rPr>
          <w:rFonts w:ascii="Arial" w:hAnsi="Arial" w:cs="Arial"/>
          <w:szCs w:val="20"/>
        </w:rPr>
      </w:pPr>
    </w:p>
    <w:p w14:paraId="74613EEE" w14:textId="2A1CD8AE" w:rsidR="000E042E" w:rsidRDefault="000E042E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b. </w:t>
      </w:r>
      <w:r w:rsidRPr="0005464E">
        <w:rPr>
          <w:rFonts w:ascii="Arial" w:hAnsi="Arial" w:cs="Arial"/>
          <w:szCs w:val="20"/>
        </w:rPr>
        <w:t xml:space="preserve">Please summarize how the </w:t>
      </w:r>
      <w:r w:rsidRPr="00F37AD6">
        <w:rPr>
          <w:rFonts w:ascii="Arial" w:hAnsi="Arial" w:cs="Arial"/>
          <w:b/>
          <w:bCs/>
          <w:szCs w:val="20"/>
        </w:rPr>
        <w:t>Systems Team</w:t>
      </w:r>
      <w:r w:rsidRPr="0005464E">
        <w:rPr>
          <w:rFonts w:ascii="Arial" w:hAnsi="Arial" w:cs="Arial"/>
          <w:szCs w:val="20"/>
        </w:rPr>
        <w:t xml:space="preserve"> was engaged in the project during the reporting period, including any activities that were conducted during Systems Team meetings.</w:t>
      </w:r>
    </w:p>
    <w:p w14:paraId="6AA22208" w14:textId="4CBA6EDC" w:rsidR="000E042E" w:rsidRDefault="000E042E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273BD147" w14:textId="77777777" w:rsidR="00D66C59" w:rsidRPr="000E042E" w:rsidRDefault="00D66C59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52E730AE" w14:textId="77777777" w:rsidR="000E042E" w:rsidRPr="000E042E" w:rsidRDefault="000E042E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52AB79F1" w14:textId="0DF40796" w:rsidR="000E042E" w:rsidRDefault="000E042E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c. </w:t>
      </w:r>
      <w:r w:rsidRPr="0005464E">
        <w:rPr>
          <w:rFonts w:ascii="Arial" w:hAnsi="Arial" w:cs="Arial"/>
          <w:szCs w:val="20"/>
        </w:rPr>
        <w:t xml:space="preserve">Please summarize how the </w:t>
      </w:r>
      <w:r w:rsidRPr="00F37AD6">
        <w:rPr>
          <w:rFonts w:ascii="Arial" w:hAnsi="Arial" w:cs="Arial"/>
          <w:b/>
          <w:bCs/>
          <w:szCs w:val="20"/>
        </w:rPr>
        <w:t>Youth Advisory Board</w:t>
      </w:r>
      <w:r w:rsidRPr="0005464E">
        <w:rPr>
          <w:rFonts w:ascii="Arial" w:hAnsi="Arial" w:cs="Arial"/>
          <w:szCs w:val="20"/>
        </w:rPr>
        <w:t xml:space="preserve"> was engaged in the project during the reporting period, including any activities that were conducted during Youth Advisory Board meetings.</w:t>
      </w:r>
    </w:p>
    <w:p w14:paraId="22AE35D1" w14:textId="0A43740E" w:rsidR="000E042E" w:rsidRPr="000E042E" w:rsidRDefault="000E042E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6C6B631A" w14:textId="3CD86516" w:rsidR="000E042E" w:rsidRDefault="000E042E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54AAE418" w14:textId="77777777" w:rsidR="00D66C59" w:rsidRPr="000E042E" w:rsidRDefault="00D66C59" w:rsidP="00FC1BF1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</w:rPr>
      </w:pPr>
    </w:p>
    <w:p w14:paraId="0E1D6EAA" w14:textId="4AFAE094" w:rsidR="00002DA8" w:rsidRDefault="000E042E" w:rsidP="00FC1BF1">
      <w:pPr>
        <w:pStyle w:val="BodyTextIndent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d</w:t>
      </w:r>
      <w:r w:rsidR="00002DA8" w:rsidRPr="00776F62">
        <w:rPr>
          <w:rFonts w:ascii="Arial" w:hAnsi="Arial" w:cs="Arial"/>
          <w:b/>
          <w:bCs/>
          <w:szCs w:val="20"/>
        </w:rPr>
        <w:t>.</w:t>
      </w:r>
      <w:r w:rsidR="00002DA8">
        <w:rPr>
          <w:rFonts w:ascii="Arial" w:hAnsi="Arial" w:cs="Arial"/>
          <w:szCs w:val="20"/>
        </w:rPr>
        <w:t xml:space="preserve"> </w:t>
      </w:r>
      <w:r w:rsidR="00002DA8" w:rsidRPr="00F37AD6">
        <w:rPr>
          <w:rFonts w:ascii="Arial" w:hAnsi="Arial" w:cs="Arial"/>
          <w:b/>
          <w:bCs/>
          <w:szCs w:val="20"/>
        </w:rPr>
        <w:t>In addition to members of your Systems Team and Youth Advisory Board</w:t>
      </w:r>
      <w:r w:rsidR="00002DA8">
        <w:rPr>
          <w:rFonts w:ascii="Arial" w:hAnsi="Arial" w:cs="Arial"/>
          <w:szCs w:val="20"/>
        </w:rPr>
        <w:t>, please indicate the number of any additional youth, caregivers, and community members who were engaged in the True You Maryland Project over the reporting period</w:t>
      </w:r>
      <w:r w:rsidR="00776F62">
        <w:rPr>
          <w:rFonts w:ascii="Arial" w:hAnsi="Arial" w:cs="Arial"/>
          <w:szCs w:val="20"/>
        </w:rPr>
        <w:t xml:space="preserve"> in the table below</w:t>
      </w:r>
      <w:r w:rsidR="00002DA8">
        <w:rPr>
          <w:rFonts w:ascii="Arial" w:hAnsi="Arial" w:cs="Arial"/>
          <w:szCs w:val="20"/>
        </w:rPr>
        <w:t xml:space="preserve">. </w:t>
      </w:r>
    </w:p>
    <w:p w14:paraId="0CFFABB6" w14:textId="77777777" w:rsidR="003E2647" w:rsidRDefault="00002DA8" w:rsidP="00FC1BF1">
      <w:pPr>
        <w:pStyle w:val="BodyTextIndent"/>
        <w:ind w:left="0"/>
        <w:rPr>
          <w:rFonts w:ascii="Arial" w:hAnsi="Arial" w:cs="Arial"/>
          <w:i/>
          <w:iCs/>
          <w:szCs w:val="20"/>
        </w:rPr>
      </w:pPr>
      <w:r w:rsidRPr="00002DA8">
        <w:rPr>
          <w:rFonts w:ascii="Arial" w:hAnsi="Arial" w:cs="Arial"/>
          <w:b/>
          <w:bCs/>
          <w:i/>
          <w:iCs/>
          <w:szCs w:val="20"/>
        </w:rPr>
        <w:t>Engagement</w:t>
      </w:r>
      <w:r w:rsidRPr="00002DA8">
        <w:rPr>
          <w:rFonts w:ascii="Arial" w:hAnsi="Arial" w:cs="Arial"/>
          <w:i/>
          <w:iCs/>
          <w:szCs w:val="20"/>
        </w:rPr>
        <w:t xml:space="preserve"> could involve providing input on any stage of the overall grant project’s implementation, such as</w:t>
      </w:r>
      <w:r w:rsidR="003E2647">
        <w:rPr>
          <w:rFonts w:ascii="Arial" w:hAnsi="Arial" w:cs="Arial"/>
          <w:i/>
          <w:iCs/>
          <w:szCs w:val="20"/>
        </w:rPr>
        <w:t>,</w:t>
      </w:r>
      <w:r w:rsidRPr="00002DA8">
        <w:rPr>
          <w:rFonts w:ascii="Arial" w:hAnsi="Arial" w:cs="Arial"/>
          <w:i/>
          <w:iCs/>
          <w:szCs w:val="20"/>
        </w:rPr>
        <w:t xml:space="preserve"> but not limited to</w:t>
      </w:r>
      <w:r w:rsidR="003E2647">
        <w:rPr>
          <w:rFonts w:ascii="Arial" w:hAnsi="Arial" w:cs="Arial"/>
          <w:i/>
          <w:iCs/>
          <w:szCs w:val="20"/>
        </w:rPr>
        <w:t>:</w:t>
      </w:r>
    </w:p>
    <w:p w14:paraId="31955272" w14:textId="77777777" w:rsidR="003E2647" w:rsidRPr="003E2647" w:rsidRDefault="00002DA8" w:rsidP="003E2647">
      <w:pPr>
        <w:pStyle w:val="BodyTextIndent"/>
        <w:numPr>
          <w:ilvl w:val="0"/>
          <w:numId w:val="13"/>
        </w:numPr>
        <w:rPr>
          <w:rFonts w:ascii="Arial" w:hAnsi="Arial" w:cs="Arial"/>
          <w:b/>
          <w:bCs/>
          <w:i/>
          <w:iCs/>
          <w:szCs w:val="20"/>
        </w:rPr>
      </w:pPr>
      <w:r w:rsidRPr="00002DA8">
        <w:rPr>
          <w:rFonts w:ascii="Arial" w:hAnsi="Arial" w:cs="Arial"/>
          <w:i/>
          <w:iCs/>
          <w:szCs w:val="20"/>
        </w:rPr>
        <w:t xml:space="preserve">serving on an advisory group, </w:t>
      </w:r>
    </w:p>
    <w:p w14:paraId="3F68CD99" w14:textId="77777777" w:rsidR="003E2647" w:rsidRPr="003E2647" w:rsidRDefault="00002DA8" w:rsidP="003E2647">
      <w:pPr>
        <w:pStyle w:val="BodyTextIndent"/>
        <w:numPr>
          <w:ilvl w:val="0"/>
          <w:numId w:val="13"/>
        </w:numPr>
        <w:rPr>
          <w:rFonts w:ascii="Arial" w:hAnsi="Arial" w:cs="Arial"/>
          <w:b/>
          <w:bCs/>
          <w:i/>
          <w:iCs/>
          <w:szCs w:val="20"/>
        </w:rPr>
      </w:pPr>
      <w:r w:rsidRPr="00002DA8">
        <w:rPr>
          <w:rFonts w:ascii="Arial" w:hAnsi="Arial" w:cs="Arial"/>
          <w:i/>
          <w:iCs/>
          <w:szCs w:val="20"/>
        </w:rPr>
        <w:t xml:space="preserve">providing feedback on the development of program materials, </w:t>
      </w:r>
    </w:p>
    <w:p w14:paraId="60B01345" w14:textId="77777777" w:rsidR="003E2647" w:rsidRPr="003E2647" w:rsidRDefault="00002DA8" w:rsidP="003E2647">
      <w:pPr>
        <w:pStyle w:val="BodyTextIndent"/>
        <w:numPr>
          <w:ilvl w:val="0"/>
          <w:numId w:val="13"/>
        </w:numPr>
        <w:rPr>
          <w:rFonts w:ascii="Arial" w:hAnsi="Arial" w:cs="Arial"/>
          <w:b/>
          <w:bCs/>
          <w:i/>
          <w:iCs/>
          <w:szCs w:val="20"/>
        </w:rPr>
      </w:pPr>
      <w:r w:rsidRPr="00002DA8">
        <w:rPr>
          <w:rFonts w:ascii="Arial" w:hAnsi="Arial" w:cs="Arial"/>
          <w:i/>
          <w:iCs/>
          <w:szCs w:val="20"/>
        </w:rPr>
        <w:t xml:space="preserve">participating in the continuous quality improvement processes for the project, </w:t>
      </w:r>
    </w:p>
    <w:p w14:paraId="6C85BB15" w14:textId="77777777" w:rsidR="003E2647" w:rsidRDefault="00002DA8" w:rsidP="003E2647">
      <w:pPr>
        <w:pStyle w:val="BodyTextIndent"/>
        <w:numPr>
          <w:ilvl w:val="0"/>
          <w:numId w:val="13"/>
        </w:numPr>
        <w:rPr>
          <w:rFonts w:ascii="Arial" w:hAnsi="Arial" w:cs="Arial"/>
          <w:b/>
          <w:bCs/>
          <w:i/>
          <w:iCs/>
          <w:szCs w:val="20"/>
        </w:rPr>
      </w:pPr>
      <w:r w:rsidRPr="00002DA8">
        <w:rPr>
          <w:rFonts w:ascii="Arial" w:hAnsi="Arial" w:cs="Arial"/>
          <w:i/>
          <w:iCs/>
          <w:szCs w:val="20"/>
        </w:rPr>
        <w:t>helping to plan participant recruitment strategy, rating the youth-friendliness of supportive services, etc.</w:t>
      </w:r>
    </w:p>
    <w:p w14:paraId="06A8474E" w14:textId="65CC5FD7" w:rsidR="00002DA8" w:rsidRPr="003E2647" w:rsidRDefault="00002DA8" w:rsidP="003E2647">
      <w:pPr>
        <w:pStyle w:val="BodyTextIndent"/>
        <w:numPr>
          <w:ilvl w:val="0"/>
          <w:numId w:val="13"/>
        </w:numPr>
        <w:rPr>
          <w:rFonts w:ascii="Arial" w:hAnsi="Arial" w:cs="Arial"/>
          <w:b/>
          <w:bCs/>
          <w:i/>
          <w:iCs/>
          <w:szCs w:val="20"/>
        </w:rPr>
      </w:pPr>
      <w:r w:rsidRPr="003E2647">
        <w:rPr>
          <w:rFonts w:ascii="Arial" w:hAnsi="Arial" w:cs="Arial"/>
          <w:i/>
          <w:iCs/>
          <w:szCs w:val="20"/>
        </w:rPr>
        <w:t xml:space="preserve">Engagement </w:t>
      </w:r>
      <w:r w:rsidRPr="003E2647">
        <w:rPr>
          <w:rFonts w:ascii="Arial" w:hAnsi="Arial" w:cs="Arial"/>
          <w:b/>
          <w:bCs/>
          <w:i/>
          <w:iCs/>
          <w:szCs w:val="20"/>
        </w:rPr>
        <w:t>should not</w:t>
      </w:r>
      <w:r w:rsidRPr="003E2647">
        <w:rPr>
          <w:rFonts w:ascii="Arial" w:hAnsi="Arial" w:cs="Arial"/>
          <w:i/>
          <w:iCs/>
          <w:szCs w:val="20"/>
        </w:rPr>
        <w:t xml:space="preserve"> include young people who received the 3P curriculum, unless they also fit the description of engagement outlined above (e.g., a young person who received 3P and also sits on a YAB).</w:t>
      </w:r>
    </w:p>
    <w:p w14:paraId="4E2DB80E" w14:textId="77777777" w:rsidR="000E042E" w:rsidRDefault="000E042E" w:rsidP="00FC1BF1">
      <w:pPr>
        <w:pStyle w:val="BodyTextIndent"/>
        <w:ind w:left="0"/>
        <w:rPr>
          <w:rFonts w:ascii="Arial" w:hAnsi="Arial" w:cs="Arial"/>
          <w:b/>
          <w:bCs/>
          <w:i/>
          <w:iCs/>
          <w:szCs w:val="20"/>
        </w:rPr>
      </w:pP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7465"/>
        <w:gridCol w:w="2109"/>
      </w:tblGrid>
      <w:tr w:rsidR="00002DA8" w14:paraId="49E177A7" w14:textId="77777777" w:rsidTr="00250FE7">
        <w:trPr>
          <w:trHeight w:val="287"/>
        </w:trPr>
        <w:tc>
          <w:tcPr>
            <w:tcW w:w="9574" w:type="dxa"/>
            <w:gridSpan w:val="2"/>
          </w:tcPr>
          <w:p w14:paraId="41E35931" w14:textId="5BC71B04" w:rsidR="00002DA8" w:rsidRPr="00002DA8" w:rsidRDefault="00002DA8" w:rsidP="00002DA8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002DA8">
              <w:rPr>
                <w:rFonts w:ascii="Arial" w:hAnsi="Arial" w:cs="Arial"/>
                <w:b/>
                <w:bCs/>
                <w:szCs w:val="20"/>
              </w:rPr>
              <w:t>Additional Stakeholders Engaged</w:t>
            </w:r>
          </w:p>
        </w:tc>
      </w:tr>
      <w:tr w:rsidR="00002DA8" w14:paraId="33E65C9E" w14:textId="77777777" w:rsidTr="00002DA8">
        <w:trPr>
          <w:trHeight w:val="287"/>
        </w:trPr>
        <w:tc>
          <w:tcPr>
            <w:tcW w:w="7465" w:type="dxa"/>
          </w:tcPr>
          <w:p w14:paraId="50B6FB5D" w14:textId="261BE132" w:rsidR="00002DA8" w:rsidRPr="007645EE" w:rsidRDefault="00002DA8" w:rsidP="00FC1BF1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7645EE">
              <w:rPr>
                <w:rFonts w:ascii="Arial" w:hAnsi="Arial" w:cs="Arial"/>
                <w:b/>
                <w:bCs/>
                <w:szCs w:val="20"/>
              </w:rPr>
              <w:t># of additional youth engaged:</w:t>
            </w:r>
          </w:p>
        </w:tc>
        <w:tc>
          <w:tcPr>
            <w:tcW w:w="2109" w:type="dxa"/>
          </w:tcPr>
          <w:p w14:paraId="16D60BBC" w14:textId="77777777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002DA8" w14:paraId="0585B743" w14:textId="77777777" w:rsidTr="00002DA8">
        <w:trPr>
          <w:trHeight w:val="302"/>
        </w:trPr>
        <w:tc>
          <w:tcPr>
            <w:tcW w:w="7465" w:type="dxa"/>
          </w:tcPr>
          <w:p w14:paraId="277BFA6F" w14:textId="6FF08C00" w:rsidR="00002DA8" w:rsidRPr="007645EE" w:rsidRDefault="00002DA8" w:rsidP="00FC1BF1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7645EE">
              <w:rPr>
                <w:rFonts w:ascii="Arial" w:hAnsi="Arial" w:cs="Arial"/>
                <w:b/>
                <w:bCs/>
                <w:szCs w:val="20"/>
              </w:rPr>
              <w:t># of additional caregivers engaged (e.g., parents, guardians, foster parents):</w:t>
            </w:r>
          </w:p>
        </w:tc>
        <w:tc>
          <w:tcPr>
            <w:tcW w:w="2109" w:type="dxa"/>
          </w:tcPr>
          <w:p w14:paraId="5A43306A" w14:textId="77777777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002DA8" w14:paraId="60918CC4" w14:textId="77777777" w:rsidTr="00002DA8">
        <w:trPr>
          <w:trHeight w:val="287"/>
        </w:trPr>
        <w:tc>
          <w:tcPr>
            <w:tcW w:w="7465" w:type="dxa"/>
          </w:tcPr>
          <w:p w14:paraId="75D431EB" w14:textId="3938F532" w:rsidR="00002DA8" w:rsidRPr="007645EE" w:rsidRDefault="00002DA8" w:rsidP="00FC1BF1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7645EE">
              <w:rPr>
                <w:rFonts w:ascii="Arial" w:hAnsi="Arial" w:cs="Arial"/>
                <w:b/>
                <w:bCs/>
                <w:szCs w:val="20"/>
              </w:rPr>
              <w:t># of additional community members engaged (e.g., teachers, educators, social workers, health workers, youth-serving professionals, etc.)</w:t>
            </w:r>
          </w:p>
        </w:tc>
        <w:tc>
          <w:tcPr>
            <w:tcW w:w="2109" w:type="dxa"/>
          </w:tcPr>
          <w:p w14:paraId="688C077E" w14:textId="77777777" w:rsidR="00002DA8" w:rsidRPr="00776F62" w:rsidRDefault="00002DA8" w:rsidP="00FC1BF1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</w:tbl>
    <w:p w14:paraId="566AAED2" w14:textId="2A0FEC2D" w:rsidR="001D0FEE" w:rsidRDefault="001D0FEE" w:rsidP="00FC1BF1">
      <w:pPr>
        <w:pStyle w:val="BodyTextIndent"/>
        <w:ind w:left="0"/>
        <w:rPr>
          <w:rFonts w:ascii="Arial" w:hAnsi="Arial" w:cs="Arial"/>
          <w:szCs w:val="20"/>
        </w:rPr>
      </w:pPr>
    </w:p>
    <w:p w14:paraId="3FE4382A" w14:textId="3E2732CF" w:rsidR="007645EE" w:rsidRDefault="007645EE" w:rsidP="00FC1BF1">
      <w:pPr>
        <w:pStyle w:val="BodyTextIndent"/>
        <w:ind w:left="0"/>
        <w:rPr>
          <w:rFonts w:ascii="Arial" w:hAnsi="Arial" w:cs="Arial"/>
          <w:szCs w:val="20"/>
        </w:rPr>
      </w:pPr>
      <w:r w:rsidRPr="00776F62">
        <w:rPr>
          <w:rFonts w:ascii="Arial" w:hAnsi="Arial" w:cs="Arial"/>
          <w:b/>
          <w:bCs/>
          <w:szCs w:val="20"/>
        </w:rPr>
        <w:t>c.</w:t>
      </w:r>
      <w:r>
        <w:rPr>
          <w:rFonts w:ascii="Arial" w:hAnsi="Arial" w:cs="Arial"/>
          <w:szCs w:val="20"/>
        </w:rPr>
        <w:t xml:space="preserve"> Please summarize how the </w:t>
      </w:r>
      <w:r w:rsidR="000E042E">
        <w:rPr>
          <w:rFonts w:ascii="Arial" w:hAnsi="Arial" w:cs="Arial"/>
          <w:szCs w:val="20"/>
        </w:rPr>
        <w:t xml:space="preserve">additional </w:t>
      </w:r>
      <w:r>
        <w:rPr>
          <w:rFonts w:ascii="Arial" w:hAnsi="Arial" w:cs="Arial"/>
          <w:szCs w:val="20"/>
        </w:rPr>
        <w:t>youth, caregivers, and community members included in the table above were engaged on the project.</w:t>
      </w:r>
    </w:p>
    <w:p w14:paraId="042DD720" w14:textId="7E56FE55" w:rsidR="008C39D0" w:rsidRDefault="008C39D0" w:rsidP="00FC1BF1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6A67EC27" w14:textId="77777777" w:rsidR="00435FCA" w:rsidRPr="008C39D0" w:rsidRDefault="00435FCA" w:rsidP="00FC1BF1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1C767ADF" w14:textId="26BECB30" w:rsidR="000F68E9" w:rsidRPr="007645EE" w:rsidRDefault="000F68E9" w:rsidP="00FC1BF1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 w:rsidRPr="007645EE">
        <w:rPr>
          <w:rFonts w:ascii="Arial" w:hAnsi="Arial" w:cs="Arial"/>
          <w:b/>
          <w:bCs/>
          <w:szCs w:val="20"/>
        </w:rPr>
        <w:t>B7. Positive Prevention Plus Implementation</w:t>
      </w:r>
    </w:p>
    <w:p w14:paraId="2D859964" w14:textId="41939A58" w:rsidR="000F68E9" w:rsidRDefault="000F68E9" w:rsidP="00FC1BF1">
      <w:pPr>
        <w:pStyle w:val="BodyTextIndent"/>
        <w:ind w:left="0"/>
        <w:rPr>
          <w:rFonts w:ascii="Arial" w:hAnsi="Arial" w:cs="Arial"/>
          <w:szCs w:val="20"/>
        </w:rPr>
      </w:pPr>
      <w:r w:rsidRPr="00D66C59">
        <w:rPr>
          <w:rFonts w:ascii="Arial" w:hAnsi="Arial" w:cs="Arial"/>
          <w:b/>
          <w:bCs/>
          <w:szCs w:val="20"/>
        </w:rPr>
        <w:t>a.</w:t>
      </w:r>
      <w:r>
        <w:rPr>
          <w:rFonts w:ascii="Arial" w:hAnsi="Arial" w:cs="Arial"/>
          <w:szCs w:val="20"/>
        </w:rPr>
        <w:t xml:space="preserve"> Please use the table below to provide information on Positive Prevention Plus (3P) implementation in your county: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775"/>
      </w:tblGrid>
      <w:tr w:rsidR="00DE4CD5" w:rsidRPr="000F68E9" w14:paraId="3B521E8B" w14:textId="77777777" w:rsidTr="00D94CFC">
        <w:trPr>
          <w:trHeight w:val="680"/>
        </w:trPr>
        <w:tc>
          <w:tcPr>
            <w:tcW w:w="5575" w:type="dxa"/>
          </w:tcPr>
          <w:p w14:paraId="0ABAA07E" w14:textId="479667D4" w:rsidR="00DE4CD5" w:rsidRPr="0071601A" w:rsidRDefault="00DE4CD5" w:rsidP="00DE4CD5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71601A">
              <w:rPr>
                <w:rFonts w:ascii="Arial" w:hAnsi="Arial" w:cs="Arial"/>
                <w:szCs w:val="20"/>
              </w:rPr>
              <w:t>1. How many public high schools (serving grades 9-12) are in your county?</w:t>
            </w:r>
          </w:p>
        </w:tc>
        <w:tc>
          <w:tcPr>
            <w:tcW w:w="3775" w:type="dxa"/>
          </w:tcPr>
          <w:p w14:paraId="34ABBBD8" w14:textId="77777777" w:rsidR="00DE4CD5" w:rsidRPr="00DE4CD5" w:rsidRDefault="00DE4CD5" w:rsidP="00DE4CD5">
            <w:pPr>
              <w:pStyle w:val="BodyTextIndent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DE4CD5" w:rsidRPr="000F68E9" w14:paraId="43205D7D" w14:textId="77777777" w:rsidTr="00D94CFC">
        <w:trPr>
          <w:trHeight w:val="680"/>
        </w:trPr>
        <w:tc>
          <w:tcPr>
            <w:tcW w:w="5575" w:type="dxa"/>
            <w:hideMark/>
          </w:tcPr>
          <w:p w14:paraId="6DC297F1" w14:textId="7E1C8CB7" w:rsidR="00DE4CD5" w:rsidRPr="0071601A" w:rsidRDefault="00DE4CD5" w:rsidP="00DE4CD5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71601A">
              <w:rPr>
                <w:rFonts w:ascii="Arial" w:hAnsi="Arial" w:cs="Arial"/>
                <w:szCs w:val="20"/>
              </w:rPr>
              <w:t>2. Was the 3P curriculum implemented in your county's school system during the reporting period?</w:t>
            </w:r>
          </w:p>
        </w:tc>
        <w:tc>
          <w:tcPr>
            <w:tcW w:w="3775" w:type="dxa"/>
            <w:hideMark/>
          </w:tcPr>
          <w:p w14:paraId="49D4D988" w14:textId="4065BDC4" w:rsidR="00DE4CD5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Cs w:val="20"/>
              </w:rPr>
              <w:t xml:space="preserve"> Yes</w:t>
            </w:r>
            <w:r w:rsidR="000E042E">
              <w:rPr>
                <w:rFonts w:ascii="Arial" w:hAnsi="Arial" w:cs="Arial"/>
                <w:szCs w:val="20"/>
              </w:rPr>
              <w:t xml:space="preserve"> (</w:t>
            </w:r>
            <w:r w:rsidR="00C07D2A">
              <w:rPr>
                <w:rFonts w:ascii="Arial" w:hAnsi="Arial" w:cs="Arial"/>
                <w:szCs w:val="20"/>
              </w:rPr>
              <w:t>Answer Q3+4)</w:t>
            </w:r>
          </w:p>
          <w:p w14:paraId="5D4BE1C0" w14:textId="5C1CE5BA" w:rsidR="00DE4CD5" w:rsidRPr="000F68E9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 w:rsidRPr="0005464E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Cs w:val="20"/>
              </w:rPr>
              <w:t xml:space="preserve"> No</w:t>
            </w:r>
            <w:r w:rsidR="00C07D2A">
              <w:rPr>
                <w:rFonts w:ascii="Arial" w:hAnsi="Arial" w:cs="Arial"/>
                <w:szCs w:val="20"/>
              </w:rPr>
              <w:t xml:space="preserve"> (Answer Q5+6)</w:t>
            </w:r>
          </w:p>
        </w:tc>
      </w:tr>
      <w:tr w:rsidR="00DE4CD5" w:rsidRPr="000F68E9" w14:paraId="1043D5AF" w14:textId="77777777" w:rsidTr="00DE4CD5">
        <w:trPr>
          <w:trHeight w:val="404"/>
        </w:trPr>
        <w:tc>
          <w:tcPr>
            <w:tcW w:w="9350" w:type="dxa"/>
            <w:gridSpan w:val="2"/>
          </w:tcPr>
          <w:p w14:paraId="566C3541" w14:textId="698A779D" w:rsidR="00DE4CD5" w:rsidRDefault="00DE4CD5" w:rsidP="00DE4CD5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If 3P </w:t>
            </w:r>
            <w:r w:rsidRPr="00DE4CD5">
              <w:rPr>
                <w:rFonts w:ascii="Arial" w:hAnsi="Arial" w:cs="Arial"/>
                <w:b/>
                <w:bCs/>
                <w:szCs w:val="20"/>
                <w:u w:val="single"/>
              </w:rPr>
              <w:t>WAS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implemented in your county’s school system during the reporting period:</w:t>
            </w:r>
          </w:p>
        </w:tc>
      </w:tr>
      <w:tr w:rsidR="00DE4CD5" w:rsidRPr="000F68E9" w14:paraId="31AF755E" w14:textId="77777777" w:rsidTr="00D94CFC">
        <w:trPr>
          <w:trHeight w:val="720"/>
        </w:trPr>
        <w:tc>
          <w:tcPr>
            <w:tcW w:w="5575" w:type="dxa"/>
          </w:tcPr>
          <w:p w14:paraId="0C094CD8" w14:textId="7CC35EF1" w:rsidR="00DE4CD5" w:rsidRPr="0071601A" w:rsidRDefault="00DE4CD5" w:rsidP="00DE4CD5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71601A">
              <w:rPr>
                <w:rFonts w:ascii="Arial" w:hAnsi="Arial" w:cs="Arial"/>
                <w:szCs w:val="20"/>
              </w:rPr>
              <w:t>3. How is 3P being implemented in your county? (E.g., fully by teachers, fully by health educators, co-facilitation, etc.)</w:t>
            </w:r>
          </w:p>
        </w:tc>
        <w:tc>
          <w:tcPr>
            <w:tcW w:w="3775" w:type="dxa"/>
          </w:tcPr>
          <w:p w14:paraId="28B44AFF" w14:textId="77777777" w:rsidR="00DE4CD5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Cs w:val="20"/>
              </w:rPr>
              <w:t xml:space="preserve"> Fully by teachers</w:t>
            </w:r>
          </w:p>
          <w:p w14:paraId="62709D8D" w14:textId="77777777" w:rsidR="00DE4CD5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4"/>
            <w:r>
              <w:rPr>
                <w:rFonts w:ascii="Arial" w:hAnsi="Arial" w:cs="Arial"/>
                <w:szCs w:val="20"/>
              </w:rPr>
              <w:t xml:space="preserve"> Fully by external health educators</w:t>
            </w:r>
          </w:p>
          <w:p w14:paraId="0A61E946" w14:textId="77777777" w:rsidR="00DE4CD5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5"/>
            <w:r>
              <w:rPr>
                <w:rFonts w:ascii="Arial" w:hAnsi="Arial" w:cs="Arial"/>
                <w:szCs w:val="20"/>
              </w:rPr>
              <w:t xml:space="preserve"> Co-facilitation by teachers and external health educators</w:t>
            </w:r>
          </w:p>
          <w:p w14:paraId="5BD5BC8E" w14:textId="5F839DBC" w:rsidR="00DE4CD5" w:rsidRPr="000F68E9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6"/>
            <w:r>
              <w:rPr>
                <w:rFonts w:ascii="Arial" w:hAnsi="Arial" w:cs="Arial"/>
                <w:szCs w:val="20"/>
              </w:rPr>
              <w:t xml:space="preserve"> Other (please specify):</w:t>
            </w:r>
          </w:p>
        </w:tc>
      </w:tr>
      <w:tr w:rsidR="00DE4CD5" w:rsidRPr="000F68E9" w14:paraId="6E65D98A" w14:textId="77777777" w:rsidTr="00D94CFC">
        <w:trPr>
          <w:trHeight w:val="720"/>
        </w:trPr>
        <w:tc>
          <w:tcPr>
            <w:tcW w:w="5575" w:type="dxa"/>
          </w:tcPr>
          <w:p w14:paraId="20B909E3" w14:textId="57499DE2" w:rsidR="00DE4CD5" w:rsidRPr="0071601A" w:rsidRDefault="00DE4CD5" w:rsidP="00DE4CD5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71601A">
              <w:rPr>
                <w:rFonts w:ascii="Arial" w:hAnsi="Arial" w:cs="Arial"/>
                <w:szCs w:val="20"/>
              </w:rPr>
              <w:lastRenderedPageBreak/>
              <w:t>4. How many high schools implemented Positive Prevention Plus during the reporting period?</w:t>
            </w:r>
          </w:p>
        </w:tc>
        <w:tc>
          <w:tcPr>
            <w:tcW w:w="3775" w:type="dxa"/>
          </w:tcPr>
          <w:p w14:paraId="75BCFDE9" w14:textId="77777777" w:rsidR="00DE4CD5" w:rsidRPr="00DE4CD5" w:rsidRDefault="00DE4CD5" w:rsidP="00DE4CD5">
            <w:pPr>
              <w:pStyle w:val="BodyTextIndent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DE4CD5" w:rsidRPr="000F68E9" w14:paraId="7A2DC4FB" w14:textId="77777777" w:rsidTr="00DE4CD5">
        <w:trPr>
          <w:trHeight w:val="422"/>
        </w:trPr>
        <w:tc>
          <w:tcPr>
            <w:tcW w:w="9350" w:type="dxa"/>
            <w:gridSpan w:val="2"/>
          </w:tcPr>
          <w:p w14:paraId="218EB11F" w14:textId="488C40AB" w:rsidR="00DE4CD5" w:rsidRPr="000F68E9" w:rsidRDefault="00DE4CD5" w:rsidP="00DE4CD5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If 3P </w:t>
            </w:r>
            <w:r w:rsidRPr="00DE4CD5">
              <w:rPr>
                <w:rFonts w:ascii="Arial" w:hAnsi="Arial" w:cs="Arial"/>
                <w:b/>
                <w:bCs/>
                <w:szCs w:val="20"/>
                <w:u w:val="single"/>
              </w:rPr>
              <w:t>WAS</w:t>
            </w:r>
            <w:r>
              <w:rPr>
                <w:rFonts w:ascii="Arial" w:hAnsi="Arial" w:cs="Arial"/>
                <w:b/>
                <w:bCs/>
                <w:szCs w:val="20"/>
                <w:u w:val="single"/>
              </w:rPr>
              <w:t xml:space="preserve"> NOT</w:t>
            </w:r>
            <w:r>
              <w:rPr>
                <w:rFonts w:ascii="Arial" w:hAnsi="Arial" w:cs="Arial"/>
                <w:b/>
                <w:bCs/>
                <w:szCs w:val="20"/>
              </w:rPr>
              <w:t xml:space="preserve"> implemented in your county’s school system during the reporting period:</w:t>
            </w:r>
          </w:p>
        </w:tc>
      </w:tr>
      <w:tr w:rsidR="00DE4CD5" w:rsidRPr="000F68E9" w14:paraId="38A5A4B7" w14:textId="77777777" w:rsidTr="00DE4CD5">
        <w:trPr>
          <w:trHeight w:val="680"/>
        </w:trPr>
        <w:tc>
          <w:tcPr>
            <w:tcW w:w="5575" w:type="dxa"/>
          </w:tcPr>
          <w:p w14:paraId="48EABF67" w14:textId="31380E5A" w:rsidR="00DE4CD5" w:rsidRPr="0071601A" w:rsidRDefault="00DE4CD5" w:rsidP="00DE4CD5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71601A">
              <w:rPr>
                <w:rFonts w:ascii="Arial" w:hAnsi="Arial" w:cs="Arial"/>
                <w:szCs w:val="20"/>
              </w:rPr>
              <w:t>5. What approvals remain before 3P can be implemented in schools in your county?</w:t>
            </w:r>
          </w:p>
        </w:tc>
        <w:tc>
          <w:tcPr>
            <w:tcW w:w="3775" w:type="dxa"/>
          </w:tcPr>
          <w:p w14:paraId="70BDB3BF" w14:textId="314ECD0C" w:rsidR="00DE4CD5" w:rsidRPr="00DE4CD5" w:rsidRDefault="00DE4CD5" w:rsidP="00DE4CD5">
            <w:pPr>
              <w:pStyle w:val="BodyTextIndent"/>
              <w:rPr>
                <w:rFonts w:ascii="Arial" w:hAnsi="Arial" w:cs="Arial"/>
                <w:color w:val="2F5496" w:themeColor="accent1" w:themeShade="BF"/>
                <w:szCs w:val="20"/>
              </w:rPr>
            </w:pPr>
            <w:r w:rsidRPr="000F68E9">
              <w:rPr>
                <w:rFonts w:ascii="Arial" w:hAnsi="Arial" w:cs="Arial"/>
                <w:szCs w:val="20"/>
              </w:rPr>
              <w:t> </w:t>
            </w:r>
          </w:p>
        </w:tc>
      </w:tr>
      <w:tr w:rsidR="00DE4CD5" w:rsidRPr="000F68E9" w14:paraId="363C19BD" w14:textId="77777777" w:rsidTr="00D94CFC">
        <w:trPr>
          <w:trHeight w:val="680"/>
        </w:trPr>
        <w:tc>
          <w:tcPr>
            <w:tcW w:w="5575" w:type="dxa"/>
          </w:tcPr>
          <w:p w14:paraId="71F88655" w14:textId="027AE287" w:rsidR="00DE4CD5" w:rsidRPr="0071601A" w:rsidRDefault="00DE4CD5" w:rsidP="00DE4CD5">
            <w:pPr>
              <w:pStyle w:val="BodyTextIndent"/>
              <w:ind w:left="0"/>
              <w:rPr>
                <w:rFonts w:ascii="Arial" w:hAnsi="Arial" w:cs="Arial"/>
                <w:szCs w:val="20"/>
              </w:rPr>
            </w:pPr>
            <w:r w:rsidRPr="0071601A">
              <w:rPr>
                <w:rFonts w:ascii="Arial" w:hAnsi="Arial" w:cs="Arial"/>
                <w:szCs w:val="20"/>
              </w:rPr>
              <w:t>6. How likely is it that 3P will be implemented in your county's school system during the next reporting period?</w:t>
            </w:r>
          </w:p>
        </w:tc>
        <w:tc>
          <w:tcPr>
            <w:tcW w:w="3775" w:type="dxa"/>
          </w:tcPr>
          <w:p w14:paraId="510554FB" w14:textId="77777777" w:rsidR="00DE4CD5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 w:rsidRPr="000F68E9">
              <w:rPr>
                <w:rFonts w:ascii="Arial" w:hAnsi="Arial" w:cs="Arial"/>
                <w:szCs w:val="20"/>
              </w:rPr>
              <w:t> 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7"/>
            <w:r>
              <w:rPr>
                <w:rFonts w:ascii="Arial" w:hAnsi="Arial" w:cs="Arial"/>
                <w:szCs w:val="20"/>
              </w:rPr>
              <w:t xml:space="preserve"> Very likely</w:t>
            </w:r>
          </w:p>
          <w:p w14:paraId="2B75120C" w14:textId="77777777" w:rsidR="00DE4CD5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3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8"/>
            <w:r>
              <w:rPr>
                <w:rFonts w:ascii="Arial" w:hAnsi="Arial" w:cs="Arial"/>
                <w:szCs w:val="20"/>
              </w:rPr>
              <w:t xml:space="preserve"> Somewhat likely</w:t>
            </w:r>
          </w:p>
          <w:p w14:paraId="5CD9B299" w14:textId="77777777" w:rsidR="00DE4CD5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4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9"/>
            <w:r>
              <w:rPr>
                <w:rFonts w:ascii="Arial" w:hAnsi="Arial" w:cs="Arial"/>
                <w:szCs w:val="20"/>
              </w:rPr>
              <w:t xml:space="preserve"> Not likely</w:t>
            </w:r>
          </w:p>
          <w:p w14:paraId="66466922" w14:textId="65B90432" w:rsidR="00DE4CD5" w:rsidRPr="000F68E9" w:rsidRDefault="00DE4CD5" w:rsidP="00DE4CD5">
            <w:pPr>
              <w:pStyle w:val="BodyTextInden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5"/>
            <w:r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8520F6">
              <w:rPr>
                <w:rFonts w:ascii="Arial" w:hAnsi="Arial" w:cs="Arial"/>
                <w:szCs w:val="20"/>
              </w:rPr>
            </w:r>
            <w:r w:rsidR="008520F6"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0"/>
            <w:r>
              <w:rPr>
                <w:rFonts w:ascii="Arial" w:hAnsi="Arial" w:cs="Arial"/>
                <w:szCs w:val="20"/>
              </w:rPr>
              <w:t xml:space="preserve"> I’m not sure</w:t>
            </w:r>
          </w:p>
        </w:tc>
      </w:tr>
    </w:tbl>
    <w:p w14:paraId="4043A8A4" w14:textId="77777777" w:rsidR="00F37AD6" w:rsidRDefault="00F37AD6" w:rsidP="00AE7E20">
      <w:pPr>
        <w:pStyle w:val="BodyTextIndent"/>
        <w:ind w:left="0"/>
        <w:rPr>
          <w:rFonts w:ascii="Arial" w:hAnsi="Arial" w:cs="Arial"/>
          <w:szCs w:val="20"/>
        </w:rPr>
      </w:pPr>
    </w:p>
    <w:p w14:paraId="660FB6A9" w14:textId="77777777" w:rsidR="003E2647" w:rsidRDefault="00F37AD6" w:rsidP="00AE7E20">
      <w:pPr>
        <w:pStyle w:val="BodyTextIndent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c</w:t>
      </w:r>
      <w:r w:rsidRPr="00F37AD6">
        <w:rPr>
          <w:rFonts w:ascii="Arial" w:hAnsi="Arial" w:cs="Arial"/>
          <w:b/>
          <w:bCs/>
          <w:szCs w:val="20"/>
        </w:rPr>
        <w:t>.</w:t>
      </w:r>
      <w:r>
        <w:rPr>
          <w:rFonts w:ascii="Arial" w:hAnsi="Arial" w:cs="Arial"/>
          <w:szCs w:val="20"/>
        </w:rPr>
        <w:t xml:space="preserve"> </w:t>
      </w:r>
      <w:r w:rsidR="00AE7E20" w:rsidRPr="001D0FEE">
        <w:rPr>
          <w:rFonts w:ascii="Arial" w:hAnsi="Arial" w:cs="Arial"/>
          <w:szCs w:val="20"/>
        </w:rPr>
        <w:t>Please summarize school-based implementation of Positive Prevention Plus in your county over the previous quarter</w:t>
      </w:r>
      <w:r w:rsidR="000F2F0B" w:rsidRPr="001D0FEE">
        <w:rPr>
          <w:rFonts w:ascii="Arial" w:hAnsi="Arial" w:cs="Arial"/>
          <w:szCs w:val="20"/>
        </w:rPr>
        <w:t>. This should include</w:t>
      </w:r>
      <w:r w:rsidR="00ED21D3" w:rsidRPr="001D0FEE">
        <w:rPr>
          <w:rFonts w:ascii="Arial" w:hAnsi="Arial" w:cs="Arial"/>
          <w:szCs w:val="20"/>
        </w:rPr>
        <w:t xml:space="preserve"> a summary of</w:t>
      </w:r>
      <w:r w:rsidR="000F2F0B" w:rsidRPr="001D0FEE">
        <w:rPr>
          <w:rFonts w:ascii="Arial" w:hAnsi="Arial" w:cs="Arial"/>
          <w:szCs w:val="20"/>
        </w:rPr>
        <w:t xml:space="preserve">: </w:t>
      </w:r>
    </w:p>
    <w:p w14:paraId="5B989C1A" w14:textId="77777777" w:rsidR="003E2647" w:rsidRDefault="000F2F0B" w:rsidP="003E2647">
      <w:pPr>
        <w:pStyle w:val="BodyTextIndent"/>
        <w:numPr>
          <w:ilvl w:val="0"/>
          <w:numId w:val="14"/>
        </w:numPr>
        <w:rPr>
          <w:rFonts w:ascii="Arial" w:hAnsi="Arial" w:cs="Arial"/>
          <w:szCs w:val="20"/>
        </w:rPr>
      </w:pPr>
      <w:r w:rsidRPr="001D0FEE">
        <w:rPr>
          <w:rFonts w:ascii="Arial" w:hAnsi="Arial" w:cs="Arial"/>
          <w:szCs w:val="20"/>
        </w:rPr>
        <w:t xml:space="preserve">any feedback from students, teachers and/or community members; </w:t>
      </w:r>
    </w:p>
    <w:p w14:paraId="6765D71A" w14:textId="77777777" w:rsidR="003E2647" w:rsidRDefault="000F2F0B" w:rsidP="003E2647">
      <w:pPr>
        <w:pStyle w:val="BodyTextIndent"/>
        <w:numPr>
          <w:ilvl w:val="0"/>
          <w:numId w:val="14"/>
        </w:numPr>
        <w:rPr>
          <w:rFonts w:ascii="Arial" w:hAnsi="Arial" w:cs="Arial"/>
          <w:szCs w:val="20"/>
        </w:rPr>
      </w:pPr>
      <w:r w:rsidRPr="001D0FEE">
        <w:rPr>
          <w:rFonts w:ascii="Arial" w:hAnsi="Arial" w:cs="Arial"/>
          <w:szCs w:val="20"/>
        </w:rPr>
        <w:t xml:space="preserve">a description of support your team has provided for school-based implementation; </w:t>
      </w:r>
    </w:p>
    <w:p w14:paraId="4770E314" w14:textId="62CBD990" w:rsidR="003E2647" w:rsidRDefault="000F2F0B" w:rsidP="003E2647">
      <w:pPr>
        <w:pStyle w:val="BodyTextIndent"/>
        <w:numPr>
          <w:ilvl w:val="0"/>
          <w:numId w:val="14"/>
        </w:numPr>
        <w:rPr>
          <w:rFonts w:ascii="Arial" w:hAnsi="Arial" w:cs="Arial"/>
          <w:szCs w:val="20"/>
        </w:rPr>
      </w:pPr>
      <w:r w:rsidRPr="001D0FEE">
        <w:rPr>
          <w:rFonts w:ascii="Arial" w:hAnsi="Arial" w:cs="Arial"/>
          <w:szCs w:val="20"/>
        </w:rPr>
        <w:t>any success stories or challenges experienced</w:t>
      </w:r>
      <w:r w:rsidR="003E2647">
        <w:rPr>
          <w:rFonts w:ascii="Arial" w:hAnsi="Arial" w:cs="Arial"/>
          <w:szCs w:val="20"/>
        </w:rPr>
        <w:t>;</w:t>
      </w:r>
      <w:r w:rsidR="00F37AD6">
        <w:rPr>
          <w:rFonts w:ascii="Arial" w:hAnsi="Arial" w:cs="Arial"/>
          <w:szCs w:val="20"/>
        </w:rPr>
        <w:t xml:space="preserve"> </w:t>
      </w:r>
    </w:p>
    <w:p w14:paraId="41665C67" w14:textId="783172EE" w:rsidR="003E2647" w:rsidRPr="003E2647" w:rsidRDefault="003E2647" w:rsidP="003E2647">
      <w:pPr>
        <w:pStyle w:val="BodyTextIndent"/>
        <w:numPr>
          <w:ilvl w:val="0"/>
          <w:numId w:val="1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why implementation didn’t take place (if it did not).</w:t>
      </w:r>
      <w:r w:rsidRPr="001D0FEE">
        <w:rPr>
          <w:rFonts w:ascii="Arial" w:hAnsi="Arial" w:cs="Arial"/>
          <w:szCs w:val="20"/>
        </w:rPr>
        <w:t xml:space="preserve"> </w:t>
      </w:r>
    </w:p>
    <w:p w14:paraId="7285D3D6" w14:textId="37B8CBD8" w:rsidR="000F2F0B" w:rsidRDefault="00435FCA" w:rsidP="003E2647">
      <w:pPr>
        <w:pStyle w:val="BodyTextIndent"/>
        <w:numPr>
          <w:ilvl w:val="0"/>
          <w:numId w:val="14"/>
        </w:num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Please also include a list of the facilitators (including </w:t>
      </w:r>
      <w:proofErr w:type="gramStart"/>
      <w:r>
        <w:rPr>
          <w:rFonts w:ascii="Arial" w:hAnsi="Arial" w:cs="Arial"/>
          <w:szCs w:val="20"/>
        </w:rPr>
        <w:t>school teachers</w:t>
      </w:r>
      <w:proofErr w:type="gramEnd"/>
      <w:r>
        <w:rPr>
          <w:rFonts w:ascii="Arial" w:hAnsi="Arial" w:cs="Arial"/>
          <w:szCs w:val="20"/>
        </w:rPr>
        <w:t>) who implemented Positive Prevention Plus during the reporting period.</w:t>
      </w:r>
    </w:p>
    <w:p w14:paraId="6934BE13" w14:textId="7291AC0F" w:rsidR="00DE4CD5" w:rsidRPr="003E2647" w:rsidRDefault="00DE4CD5" w:rsidP="00AE7E20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5982AACB" w14:textId="04DF0498" w:rsidR="00435FCA" w:rsidRPr="003E2647" w:rsidRDefault="00435FCA" w:rsidP="00AE7E20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7ABFDC55" w14:textId="77777777" w:rsidR="00435FCA" w:rsidRPr="003E2647" w:rsidRDefault="00435FCA" w:rsidP="00AE7E20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3A94958E" w14:textId="77777777" w:rsidR="008C39D0" w:rsidRPr="003E2647" w:rsidRDefault="008C39D0" w:rsidP="00AE7E20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0B855DD5" w14:textId="463BB34E" w:rsidR="00435FCA" w:rsidRDefault="00F37AD6" w:rsidP="007645EE">
      <w:pPr>
        <w:pStyle w:val="BodyTextIndent"/>
        <w:ind w:left="0"/>
        <w:rPr>
          <w:rFonts w:ascii="Arial" w:hAnsi="Arial" w:cs="Arial"/>
          <w:b/>
          <w:bCs/>
          <w:color w:val="FF0000"/>
          <w:szCs w:val="20"/>
          <w:u w:val="single"/>
        </w:rPr>
      </w:pPr>
      <w:r>
        <w:rPr>
          <w:rFonts w:ascii="Arial" w:hAnsi="Arial" w:cs="Arial"/>
          <w:b/>
          <w:bCs/>
          <w:szCs w:val="20"/>
        </w:rPr>
        <w:t>d</w:t>
      </w:r>
      <w:r w:rsidR="00E22CBD" w:rsidRPr="00E22CBD">
        <w:rPr>
          <w:rFonts w:ascii="Arial" w:hAnsi="Arial" w:cs="Arial"/>
          <w:b/>
          <w:bCs/>
          <w:szCs w:val="20"/>
        </w:rPr>
        <w:t xml:space="preserve">. </w:t>
      </w:r>
      <w:r w:rsidR="00E22CBD" w:rsidRPr="00FB1F55">
        <w:rPr>
          <w:rFonts w:ascii="Arial" w:hAnsi="Arial" w:cs="Arial"/>
          <w:b/>
          <w:bCs/>
          <w:color w:val="FF0000"/>
          <w:szCs w:val="20"/>
          <w:u w:val="single"/>
        </w:rPr>
        <w:t>If you are completing a report due January 7</w:t>
      </w:r>
      <w:r w:rsidR="00E22CBD" w:rsidRPr="00FB1F55">
        <w:rPr>
          <w:rFonts w:ascii="Arial" w:hAnsi="Arial" w:cs="Arial"/>
          <w:b/>
          <w:bCs/>
          <w:color w:val="FF0000"/>
          <w:szCs w:val="20"/>
          <w:u w:val="single"/>
          <w:vertAlign w:val="superscript"/>
        </w:rPr>
        <w:t>th</w:t>
      </w:r>
      <w:r w:rsidR="00E22CBD" w:rsidRPr="00FB1F55">
        <w:rPr>
          <w:rFonts w:ascii="Arial" w:hAnsi="Arial" w:cs="Arial"/>
          <w:b/>
          <w:bCs/>
          <w:color w:val="FF0000"/>
          <w:szCs w:val="20"/>
          <w:u w:val="single"/>
        </w:rPr>
        <w:t xml:space="preserve"> or July 7</w:t>
      </w:r>
      <w:r w:rsidR="00E22CBD" w:rsidRPr="00FB1F55">
        <w:rPr>
          <w:rFonts w:ascii="Arial" w:hAnsi="Arial" w:cs="Arial"/>
          <w:b/>
          <w:bCs/>
          <w:color w:val="FF0000"/>
          <w:szCs w:val="20"/>
          <w:u w:val="single"/>
          <w:vertAlign w:val="superscript"/>
        </w:rPr>
        <w:t>th</w:t>
      </w:r>
      <w:r w:rsidR="00E22CBD" w:rsidRPr="00FB1F55">
        <w:rPr>
          <w:rFonts w:ascii="Arial" w:hAnsi="Arial" w:cs="Arial"/>
          <w:b/>
          <w:bCs/>
          <w:color w:val="FF0000"/>
          <w:szCs w:val="20"/>
          <w:u w:val="single"/>
        </w:rPr>
        <w:t xml:space="preserve">, please make sure to submit your county’s 3P reach and attendance data along with this report. You may use the </w:t>
      </w:r>
      <w:r w:rsidR="008C39D0" w:rsidRPr="00FB1F55">
        <w:rPr>
          <w:rFonts w:ascii="Arial" w:hAnsi="Arial" w:cs="Arial"/>
          <w:b/>
          <w:bCs/>
          <w:color w:val="FF0000"/>
          <w:szCs w:val="20"/>
          <w:u w:val="single"/>
        </w:rPr>
        <w:t xml:space="preserve">template provided in Table </w:t>
      </w:r>
      <w:r w:rsidR="003E2647">
        <w:rPr>
          <w:rFonts w:ascii="Arial" w:hAnsi="Arial" w:cs="Arial"/>
          <w:b/>
          <w:bCs/>
          <w:color w:val="FF0000"/>
          <w:szCs w:val="20"/>
          <w:u w:val="single"/>
        </w:rPr>
        <w:t xml:space="preserve">1 </w:t>
      </w:r>
      <w:r w:rsidR="008C39D0" w:rsidRPr="00FB1F55">
        <w:rPr>
          <w:rFonts w:ascii="Arial" w:hAnsi="Arial" w:cs="Arial"/>
          <w:b/>
          <w:bCs/>
          <w:color w:val="FF0000"/>
          <w:szCs w:val="20"/>
          <w:u w:val="single"/>
        </w:rPr>
        <w:t>on page 1 of this document</w:t>
      </w:r>
      <w:r w:rsidR="00E22CBD" w:rsidRPr="00FB1F55">
        <w:rPr>
          <w:rFonts w:ascii="Arial" w:hAnsi="Arial" w:cs="Arial"/>
          <w:b/>
          <w:bCs/>
          <w:color w:val="FF0000"/>
          <w:szCs w:val="20"/>
          <w:u w:val="single"/>
        </w:rPr>
        <w:t>, or your own template that contains the same information</w:t>
      </w:r>
    </w:p>
    <w:p w14:paraId="4438F810" w14:textId="77777777" w:rsidR="00435FCA" w:rsidRDefault="00435FCA" w:rsidP="007645EE">
      <w:pPr>
        <w:pStyle w:val="BodyTextIndent"/>
        <w:ind w:left="0"/>
        <w:rPr>
          <w:rFonts w:ascii="Arial" w:hAnsi="Arial" w:cs="Arial"/>
          <w:b/>
          <w:bCs/>
          <w:szCs w:val="20"/>
          <w:u w:val="single"/>
        </w:rPr>
      </w:pPr>
    </w:p>
    <w:p w14:paraId="58DCCA5C" w14:textId="77777777" w:rsidR="00435FCA" w:rsidRDefault="00435FCA" w:rsidP="007645EE">
      <w:pPr>
        <w:pStyle w:val="BodyTextIndent"/>
        <w:ind w:left="0"/>
        <w:rPr>
          <w:rFonts w:ascii="Arial" w:hAnsi="Arial" w:cs="Arial"/>
          <w:b/>
          <w:bCs/>
          <w:szCs w:val="20"/>
          <w:u w:val="single"/>
        </w:rPr>
      </w:pPr>
    </w:p>
    <w:p w14:paraId="6513A5C4" w14:textId="77777777" w:rsidR="00435FCA" w:rsidRDefault="00435FCA" w:rsidP="007645EE">
      <w:pPr>
        <w:pStyle w:val="BodyTextIndent"/>
        <w:ind w:left="0"/>
        <w:rPr>
          <w:rFonts w:ascii="Arial" w:hAnsi="Arial" w:cs="Arial"/>
          <w:b/>
          <w:bCs/>
          <w:szCs w:val="20"/>
          <w:u w:val="single"/>
        </w:rPr>
      </w:pPr>
    </w:p>
    <w:p w14:paraId="0159582A" w14:textId="3DCB4F5B" w:rsidR="00C07D2A" w:rsidRPr="00435FCA" w:rsidRDefault="00C07D2A" w:rsidP="007645EE">
      <w:pPr>
        <w:pStyle w:val="BodyTextIndent"/>
        <w:ind w:left="0"/>
        <w:rPr>
          <w:rFonts w:ascii="Arial" w:hAnsi="Arial" w:cs="Arial"/>
          <w:b/>
          <w:bCs/>
          <w:color w:val="FF0000"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C. Referrals</w:t>
      </w:r>
    </w:p>
    <w:p w14:paraId="199D6EE7" w14:textId="34A88435" w:rsidR="00C07D2A" w:rsidRDefault="0005464E" w:rsidP="007645EE">
      <w:pPr>
        <w:pStyle w:val="BodyTextIndent"/>
        <w:ind w:left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a. </w:t>
      </w:r>
      <w:r w:rsidR="003E2647" w:rsidRPr="003E2647">
        <w:rPr>
          <w:rFonts w:ascii="Arial" w:hAnsi="Arial" w:cs="Arial"/>
          <w:szCs w:val="20"/>
        </w:rPr>
        <w:t xml:space="preserve">During the reporting period, how many program participants were referred by grant project staff to supportive service providers for the </w:t>
      </w:r>
      <w:r w:rsidR="003E2647">
        <w:rPr>
          <w:rFonts w:ascii="Arial" w:hAnsi="Arial" w:cs="Arial"/>
          <w:szCs w:val="20"/>
        </w:rPr>
        <w:t>services in the following areas</w:t>
      </w:r>
      <w:r w:rsidR="003E2647" w:rsidRPr="003E2647">
        <w:rPr>
          <w:rFonts w:ascii="Arial" w:hAnsi="Arial" w:cs="Arial"/>
          <w:szCs w:val="20"/>
        </w:rPr>
        <w:t>? When relevant, please provide a brief description of the referring party/</w:t>
      </w:r>
      <w:proofErr w:type="spellStart"/>
      <w:r w:rsidR="003E2647" w:rsidRPr="003E2647">
        <w:rPr>
          <w:rFonts w:ascii="Arial" w:hAnsi="Arial" w:cs="Arial"/>
          <w:szCs w:val="20"/>
        </w:rPr>
        <w:t>ies</w:t>
      </w:r>
      <w:proofErr w:type="spellEnd"/>
      <w:r w:rsidR="003E2647" w:rsidRPr="003E2647">
        <w:rPr>
          <w:rFonts w:ascii="Arial" w:hAnsi="Arial" w:cs="Arial"/>
          <w:szCs w:val="20"/>
        </w:rPr>
        <w:t xml:space="preserve"> and the provider(s). If there were no referrals made for a given service, please put “0.”</w:t>
      </w:r>
    </w:p>
    <w:p w14:paraId="21F3AAA0" w14:textId="1BE5729A" w:rsidR="005A2ABB" w:rsidRDefault="005A2ABB" w:rsidP="007645EE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349"/>
        <w:gridCol w:w="2518"/>
        <w:gridCol w:w="2518"/>
      </w:tblGrid>
      <w:tr w:rsidR="005A2ABB" w14:paraId="20B12630" w14:textId="77777777" w:rsidTr="005A2ABB">
        <w:tc>
          <w:tcPr>
            <w:tcW w:w="3685" w:type="dxa"/>
          </w:tcPr>
          <w:p w14:paraId="3E28149D" w14:textId="290E0F92" w:rsidR="005A2ABB" w:rsidRDefault="005A2ABB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Service</w:t>
            </w:r>
          </w:p>
        </w:tc>
        <w:tc>
          <w:tcPr>
            <w:tcW w:w="1349" w:type="dxa"/>
          </w:tcPr>
          <w:p w14:paraId="22AB9FC8" w14:textId="397ED02A" w:rsid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# of Youth Referred</w:t>
            </w:r>
          </w:p>
        </w:tc>
        <w:tc>
          <w:tcPr>
            <w:tcW w:w="2518" w:type="dxa"/>
          </w:tcPr>
          <w:p w14:paraId="2D1D7FD8" w14:textId="7ED75858" w:rsid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Referring party/ies</w:t>
            </w:r>
          </w:p>
        </w:tc>
        <w:tc>
          <w:tcPr>
            <w:tcW w:w="2518" w:type="dxa"/>
          </w:tcPr>
          <w:p w14:paraId="5FBE402F" w14:textId="6DC3D0FC" w:rsid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Provider(s)</w:t>
            </w:r>
          </w:p>
        </w:tc>
      </w:tr>
      <w:tr w:rsidR="005A2ABB" w14:paraId="084D6B0D" w14:textId="77777777" w:rsidTr="005A2ABB">
        <w:tc>
          <w:tcPr>
            <w:tcW w:w="3685" w:type="dxa"/>
          </w:tcPr>
          <w:p w14:paraId="4712D47B" w14:textId="3FDCA062" w:rsidR="005A2ABB" w:rsidRDefault="005A2ABB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Reproductive Health Care</w:t>
            </w:r>
          </w:p>
        </w:tc>
        <w:tc>
          <w:tcPr>
            <w:tcW w:w="1349" w:type="dxa"/>
          </w:tcPr>
          <w:p w14:paraId="386E52BE" w14:textId="77777777" w:rsidR="005A2ABB" w:rsidRP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7B69179D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09BBE503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5A2ABB" w14:paraId="36AE75EB" w14:textId="77777777" w:rsidTr="005A2ABB">
        <w:tc>
          <w:tcPr>
            <w:tcW w:w="3685" w:type="dxa"/>
          </w:tcPr>
          <w:p w14:paraId="1D1085BA" w14:textId="6194151E" w:rsidR="005A2ABB" w:rsidRDefault="005A2ABB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Mental Health Services</w:t>
            </w:r>
          </w:p>
        </w:tc>
        <w:tc>
          <w:tcPr>
            <w:tcW w:w="1349" w:type="dxa"/>
          </w:tcPr>
          <w:p w14:paraId="1DE6E64C" w14:textId="77777777" w:rsidR="005A2ABB" w:rsidRP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3E1DAE27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13AEDF05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5A2ABB" w14:paraId="23B93DE8" w14:textId="77777777" w:rsidTr="005A2ABB">
        <w:tc>
          <w:tcPr>
            <w:tcW w:w="3685" w:type="dxa"/>
          </w:tcPr>
          <w:p w14:paraId="5DEE8D90" w14:textId="75A141F8" w:rsidR="005A2ABB" w:rsidRDefault="005A2ABB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Substance Abuse Prevention/Treatment Services</w:t>
            </w:r>
          </w:p>
        </w:tc>
        <w:tc>
          <w:tcPr>
            <w:tcW w:w="1349" w:type="dxa"/>
          </w:tcPr>
          <w:p w14:paraId="23B9BB4F" w14:textId="77777777" w:rsidR="005A2ABB" w:rsidRP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2753920E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4C16DA15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5A2ABB" w14:paraId="7A024390" w14:textId="77777777" w:rsidTr="005A2ABB">
        <w:tc>
          <w:tcPr>
            <w:tcW w:w="3685" w:type="dxa"/>
          </w:tcPr>
          <w:p w14:paraId="1488C4CD" w14:textId="0005DD91" w:rsidR="005A2ABB" w:rsidRDefault="005A2ABB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Primary Health Care</w:t>
            </w:r>
          </w:p>
        </w:tc>
        <w:tc>
          <w:tcPr>
            <w:tcW w:w="1349" w:type="dxa"/>
          </w:tcPr>
          <w:p w14:paraId="5DF2A5F1" w14:textId="77777777" w:rsidR="005A2ABB" w:rsidRP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40D4F49A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44B8A0EB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5A2ABB" w14:paraId="63658447" w14:textId="77777777" w:rsidTr="005A2ABB">
        <w:tc>
          <w:tcPr>
            <w:tcW w:w="3685" w:type="dxa"/>
          </w:tcPr>
          <w:p w14:paraId="43E6F69B" w14:textId="74687A1D" w:rsidR="005A2ABB" w:rsidRDefault="005A2ABB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Educational Services</w:t>
            </w:r>
          </w:p>
        </w:tc>
        <w:tc>
          <w:tcPr>
            <w:tcW w:w="1349" w:type="dxa"/>
          </w:tcPr>
          <w:p w14:paraId="0E8F6590" w14:textId="3B30C348" w:rsidR="005A2ABB" w:rsidRP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2E380334" w14:textId="625B8F69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35DFBD14" w14:textId="6D99AA8D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5A2ABB" w14:paraId="6AD0D049" w14:textId="77777777" w:rsidTr="005A2ABB">
        <w:tc>
          <w:tcPr>
            <w:tcW w:w="3685" w:type="dxa"/>
          </w:tcPr>
          <w:p w14:paraId="489073BB" w14:textId="6977F323" w:rsidR="005A2ABB" w:rsidRDefault="005A2ABB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Vocational Education/ Workforce Development</w:t>
            </w:r>
          </w:p>
        </w:tc>
        <w:tc>
          <w:tcPr>
            <w:tcW w:w="1349" w:type="dxa"/>
          </w:tcPr>
          <w:p w14:paraId="68B4A1E6" w14:textId="77777777" w:rsidR="005A2ABB" w:rsidRP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74B3F401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36A4C971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5A2ABB" w14:paraId="0036FE80" w14:textId="77777777" w:rsidTr="005A2ABB">
        <w:tc>
          <w:tcPr>
            <w:tcW w:w="3685" w:type="dxa"/>
          </w:tcPr>
          <w:p w14:paraId="67D3715C" w14:textId="05144E78" w:rsidR="005A2ABB" w:rsidRDefault="005A2ABB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Violence Prevention</w:t>
            </w:r>
          </w:p>
        </w:tc>
        <w:tc>
          <w:tcPr>
            <w:tcW w:w="1349" w:type="dxa"/>
          </w:tcPr>
          <w:p w14:paraId="35B0C58B" w14:textId="77777777" w:rsidR="005A2ABB" w:rsidRPr="005A2ABB" w:rsidRDefault="005A2ABB" w:rsidP="005A2ABB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59972748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16CAE16E" w14:textId="77777777" w:rsidR="005A2ABB" w:rsidRPr="005A2ABB" w:rsidRDefault="005A2ABB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  <w:tr w:rsidR="0005464E" w14:paraId="2D583F72" w14:textId="77777777" w:rsidTr="005A2ABB">
        <w:tc>
          <w:tcPr>
            <w:tcW w:w="3685" w:type="dxa"/>
          </w:tcPr>
          <w:p w14:paraId="4014D1E6" w14:textId="302F2FF9" w:rsidR="0005464E" w:rsidRDefault="0005464E" w:rsidP="007645EE">
            <w:pPr>
              <w:pStyle w:val="BodyTextIndent"/>
              <w:ind w:left="0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Other</w:t>
            </w:r>
          </w:p>
        </w:tc>
        <w:tc>
          <w:tcPr>
            <w:tcW w:w="1349" w:type="dxa"/>
          </w:tcPr>
          <w:p w14:paraId="79C52E22" w14:textId="58C075E6" w:rsidR="0005464E" w:rsidRPr="005A2ABB" w:rsidRDefault="0005464E" w:rsidP="005A2ABB">
            <w:pPr>
              <w:pStyle w:val="BodyTextIndent"/>
              <w:ind w:left="0"/>
              <w:jc w:val="center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1C87B66E" w14:textId="6A77E31A" w:rsidR="0005464E" w:rsidRPr="005A2ABB" w:rsidRDefault="0005464E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  <w:tc>
          <w:tcPr>
            <w:tcW w:w="2518" w:type="dxa"/>
          </w:tcPr>
          <w:p w14:paraId="1D6E58FA" w14:textId="14504187" w:rsidR="0005464E" w:rsidRPr="005A2ABB" w:rsidRDefault="0005464E" w:rsidP="007645EE">
            <w:pPr>
              <w:pStyle w:val="BodyTextIndent"/>
              <w:ind w:left="0"/>
              <w:rPr>
                <w:rFonts w:ascii="Arial" w:hAnsi="Arial" w:cs="Arial"/>
                <w:color w:val="2F5496" w:themeColor="accent1" w:themeShade="BF"/>
                <w:szCs w:val="20"/>
              </w:rPr>
            </w:pPr>
          </w:p>
        </w:tc>
      </w:tr>
    </w:tbl>
    <w:p w14:paraId="4C6A3372" w14:textId="457CADE6" w:rsidR="005A2ABB" w:rsidRDefault="005A2ABB" w:rsidP="007645EE">
      <w:pPr>
        <w:pStyle w:val="BodyTextIndent"/>
        <w:ind w:left="0"/>
        <w:rPr>
          <w:rFonts w:ascii="Arial" w:hAnsi="Arial" w:cs="Arial"/>
          <w:b/>
          <w:bCs/>
          <w:szCs w:val="20"/>
        </w:rPr>
      </w:pPr>
    </w:p>
    <w:p w14:paraId="5B283A21" w14:textId="4EE210C7" w:rsidR="0005464E" w:rsidRDefault="0005464E" w:rsidP="007645EE">
      <w:pPr>
        <w:pStyle w:val="BodyTextIndent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b. </w:t>
      </w:r>
      <w:r w:rsidRPr="0005464E">
        <w:rPr>
          <w:rFonts w:ascii="Arial" w:hAnsi="Arial" w:cs="Arial"/>
          <w:szCs w:val="20"/>
        </w:rPr>
        <w:t xml:space="preserve">Please provide any additional information that you believe to be relevant </w:t>
      </w:r>
      <w:r>
        <w:rPr>
          <w:rFonts w:ascii="Arial" w:hAnsi="Arial" w:cs="Arial"/>
          <w:szCs w:val="20"/>
        </w:rPr>
        <w:t>for</w:t>
      </w:r>
      <w:r w:rsidRPr="0005464E">
        <w:rPr>
          <w:rFonts w:ascii="Arial" w:hAnsi="Arial" w:cs="Arial"/>
          <w:szCs w:val="20"/>
        </w:rPr>
        <w:t xml:space="preserve"> the referrals made.</w:t>
      </w:r>
    </w:p>
    <w:p w14:paraId="3CF8A466" w14:textId="77777777" w:rsidR="00202CC8" w:rsidRPr="00202CC8" w:rsidRDefault="00202CC8" w:rsidP="00202CC8">
      <w:pPr>
        <w:pStyle w:val="BodyTextIndent"/>
        <w:rPr>
          <w:rFonts w:ascii="Arial" w:hAnsi="Arial" w:cs="Arial"/>
          <w:color w:val="2F5496" w:themeColor="accent1" w:themeShade="BF"/>
          <w:szCs w:val="20"/>
        </w:rPr>
      </w:pPr>
    </w:p>
    <w:p w14:paraId="6EE74738" w14:textId="77777777" w:rsidR="00C07D2A" w:rsidRPr="0005464E" w:rsidRDefault="00C07D2A" w:rsidP="007645EE">
      <w:pPr>
        <w:pStyle w:val="BodyTextIndent"/>
        <w:ind w:left="0"/>
        <w:rPr>
          <w:rFonts w:ascii="Arial" w:hAnsi="Arial" w:cs="Arial"/>
          <w:b/>
          <w:bCs/>
          <w:color w:val="2F5496" w:themeColor="accent1" w:themeShade="BF"/>
          <w:szCs w:val="20"/>
          <w:u w:val="single"/>
        </w:rPr>
      </w:pPr>
    </w:p>
    <w:p w14:paraId="0793D398" w14:textId="4E924DE7" w:rsidR="007645EE" w:rsidRPr="007645EE" w:rsidRDefault="00D66C59" w:rsidP="007645EE">
      <w:pPr>
        <w:pStyle w:val="BodyTextIndent"/>
        <w:ind w:left="0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>D</w:t>
      </w:r>
      <w:r w:rsidR="007645EE" w:rsidRPr="007645EE">
        <w:rPr>
          <w:rFonts w:ascii="Arial" w:hAnsi="Arial" w:cs="Arial"/>
          <w:b/>
          <w:bCs/>
          <w:szCs w:val="20"/>
          <w:u w:val="single"/>
        </w:rPr>
        <w:t>. Accomplishments and Challenges</w:t>
      </w:r>
    </w:p>
    <w:p w14:paraId="490FC412" w14:textId="3110EE63" w:rsidR="00865913" w:rsidRDefault="00D66C59">
      <w:pPr>
        <w:pStyle w:val="BodyTextIndent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D</w:t>
      </w:r>
      <w:r w:rsidR="008D1E9E" w:rsidRPr="00E22CBD">
        <w:rPr>
          <w:rFonts w:ascii="Arial" w:hAnsi="Arial" w:cs="Arial"/>
          <w:b/>
          <w:bCs/>
          <w:szCs w:val="20"/>
        </w:rPr>
        <w:t>1</w:t>
      </w:r>
      <w:r w:rsidR="007645EE" w:rsidRPr="00E22CBD">
        <w:rPr>
          <w:rFonts w:ascii="Arial" w:hAnsi="Arial" w:cs="Arial"/>
          <w:b/>
          <w:bCs/>
          <w:szCs w:val="20"/>
        </w:rPr>
        <w:t>.</w:t>
      </w:r>
      <w:r w:rsidR="007645EE">
        <w:rPr>
          <w:rFonts w:ascii="Arial" w:hAnsi="Arial" w:cs="Arial"/>
          <w:szCs w:val="20"/>
        </w:rPr>
        <w:t xml:space="preserve"> </w:t>
      </w:r>
      <w:r w:rsidR="008D1E9E">
        <w:rPr>
          <w:rFonts w:ascii="Arial" w:hAnsi="Arial" w:cs="Arial"/>
          <w:szCs w:val="20"/>
        </w:rPr>
        <w:t>Aside from those which you have already communicated in Section B, please</w:t>
      </w:r>
      <w:r w:rsidR="005E5CA6" w:rsidRPr="001D0FEE">
        <w:rPr>
          <w:rFonts w:ascii="Arial" w:hAnsi="Arial" w:cs="Arial"/>
          <w:szCs w:val="20"/>
        </w:rPr>
        <w:t xml:space="preserve"> describe </w:t>
      </w:r>
      <w:r w:rsidR="008D1E9E">
        <w:rPr>
          <w:rFonts w:ascii="Arial" w:hAnsi="Arial" w:cs="Arial"/>
          <w:szCs w:val="20"/>
        </w:rPr>
        <w:t xml:space="preserve">any additional </w:t>
      </w:r>
      <w:r w:rsidR="005E5CA6" w:rsidRPr="001D0FEE">
        <w:rPr>
          <w:rFonts w:ascii="Arial" w:hAnsi="Arial" w:cs="Arial"/>
          <w:szCs w:val="20"/>
        </w:rPr>
        <w:t>accomplishments from this past quarter</w:t>
      </w:r>
      <w:r w:rsidR="008D1E9E">
        <w:rPr>
          <w:rFonts w:ascii="Arial" w:hAnsi="Arial" w:cs="Arial"/>
          <w:szCs w:val="20"/>
        </w:rPr>
        <w:t xml:space="preserve"> that you would like to highlight.</w:t>
      </w:r>
    </w:p>
    <w:p w14:paraId="33EEAAC2" w14:textId="5AB840FE" w:rsidR="008D1E9E" w:rsidRPr="00435FCA" w:rsidRDefault="008D1E9E" w:rsidP="008D1E9E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69A241F0" w14:textId="10C88316" w:rsidR="008D1E9E" w:rsidRPr="008C39D0" w:rsidRDefault="008D1E9E" w:rsidP="008D1E9E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77598FDF" w14:textId="41F156A6" w:rsidR="008D1E9E" w:rsidRPr="008C39D0" w:rsidRDefault="008D1E9E" w:rsidP="008D1E9E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7C1F7516" w14:textId="26077A99" w:rsidR="00865913" w:rsidRPr="00E14EDD" w:rsidRDefault="00D66C59" w:rsidP="00E14EDD">
      <w:pPr>
        <w:pStyle w:val="BodyTextIndent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D</w:t>
      </w:r>
      <w:r w:rsidR="008D1E9E" w:rsidRPr="00E22CBD">
        <w:rPr>
          <w:rFonts w:ascii="Arial" w:hAnsi="Arial" w:cs="Arial"/>
          <w:b/>
          <w:bCs/>
          <w:szCs w:val="20"/>
        </w:rPr>
        <w:t>2.</w:t>
      </w:r>
      <w:r w:rsidR="008D1E9E">
        <w:rPr>
          <w:rFonts w:ascii="Arial" w:hAnsi="Arial" w:cs="Arial"/>
          <w:szCs w:val="20"/>
        </w:rPr>
        <w:t xml:space="preserve"> Aside from those which you have already communicated in Section B, please</w:t>
      </w:r>
      <w:r w:rsidR="008D1E9E" w:rsidRPr="001D0FEE">
        <w:rPr>
          <w:rFonts w:ascii="Arial" w:hAnsi="Arial" w:cs="Arial"/>
          <w:szCs w:val="20"/>
        </w:rPr>
        <w:t xml:space="preserve"> describe </w:t>
      </w:r>
      <w:r w:rsidR="008D1E9E">
        <w:rPr>
          <w:rFonts w:ascii="Arial" w:hAnsi="Arial" w:cs="Arial"/>
          <w:szCs w:val="20"/>
        </w:rPr>
        <w:t>any additional challenges</w:t>
      </w:r>
      <w:r w:rsidR="008D1E9E" w:rsidRPr="001D0FEE">
        <w:rPr>
          <w:rFonts w:ascii="Arial" w:hAnsi="Arial" w:cs="Arial"/>
          <w:szCs w:val="20"/>
        </w:rPr>
        <w:t xml:space="preserve"> from this past quarter</w:t>
      </w:r>
      <w:r w:rsidR="008D1E9E">
        <w:rPr>
          <w:rFonts w:ascii="Arial" w:hAnsi="Arial" w:cs="Arial"/>
          <w:szCs w:val="20"/>
        </w:rPr>
        <w:t xml:space="preserve"> that you would like to highlight, and how you would like to address them.</w:t>
      </w:r>
    </w:p>
    <w:p w14:paraId="6701C94C" w14:textId="77777777" w:rsidR="00865913" w:rsidRPr="00E14EDD" w:rsidRDefault="00865913" w:rsidP="00E14EDD">
      <w:pPr>
        <w:pStyle w:val="BodyTextIndent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04208F12" w14:textId="2C9A214A" w:rsidR="00865913" w:rsidRPr="00E14EDD" w:rsidRDefault="00D66C59" w:rsidP="007645EE">
      <w:pPr>
        <w:pStyle w:val="BodyTextIndent"/>
        <w:widowControl/>
        <w:autoSpaceDE/>
        <w:adjustRightInd/>
        <w:spacing w:after="0"/>
        <w:ind w:left="0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E</w:t>
      </w:r>
      <w:r w:rsidR="007645EE" w:rsidRPr="007645EE">
        <w:rPr>
          <w:rFonts w:ascii="Arial" w:hAnsi="Arial" w:cs="Arial"/>
          <w:b/>
          <w:szCs w:val="20"/>
          <w:u w:val="single"/>
        </w:rPr>
        <w:t xml:space="preserve">. </w:t>
      </w:r>
      <w:r w:rsidR="00865913" w:rsidRPr="00E14EDD">
        <w:rPr>
          <w:rFonts w:ascii="Arial" w:hAnsi="Arial" w:cs="Arial"/>
          <w:b/>
          <w:szCs w:val="20"/>
          <w:u w:val="single"/>
        </w:rPr>
        <w:t xml:space="preserve">Technical Assistance </w:t>
      </w:r>
    </w:p>
    <w:p w14:paraId="701D4814" w14:textId="77777777" w:rsidR="00865913" w:rsidRPr="00E14EDD" w:rsidRDefault="00865913" w:rsidP="00865913">
      <w:pPr>
        <w:pStyle w:val="BodyTextIndent"/>
        <w:ind w:left="0" w:hanging="2"/>
        <w:rPr>
          <w:rFonts w:ascii="Arial" w:hAnsi="Arial" w:cs="Arial"/>
          <w:szCs w:val="20"/>
        </w:rPr>
      </w:pPr>
    </w:p>
    <w:p w14:paraId="2E631D5B" w14:textId="6BA588DD" w:rsidR="00865913" w:rsidRPr="00E14EDD" w:rsidRDefault="00D66C59" w:rsidP="00E14EDD">
      <w:pPr>
        <w:pStyle w:val="BodyTextIndent"/>
        <w:ind w:left="0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E</w:t>
      </w:r>
      <w:r w:rsidR="005E5CA6" w:rsidRPr="00E22CBD">
        <w:rPr>
          <w:rFonts w:ascii="Arial" w:hAnsi="Arial" w:cs="Arial"/>
          <w:b/>
          <w:bCs/>
          <w:szCs w:val="20"/>
        </w:rPr>
        <w:t>1.</w:t>
      </w:r>
      <w:r w:rsidR="005E5CA6" w:rsidRPr="001D0FEE">
        <w:rPr>
          <w:rFonts w:ascii="Arial" w:hAnsi="Arial" w:cs="Arial"/>
          <w:szCs w:val="20"/>
        </w:rPr>
        <w:t xml:space="preserve"> In the space below, please</w:t>
      </w:r>
      <w:r w:rsidR="00865913" w:rsidRPr="00E14EDD">
        <w:rPr>
          <w:rFonts w:ascii="Arial" w:hAnsi="Arial" w:cs="Arial"/>
          <w:szCs w:val="20"/>
        </w:rPr>
        <w:t xml:space="preserve"> </w:t>
      </w:r>
      <w:r w:rsidR="005E5CA6" w:rsidRPr="001D0FEE">
        <w:rPr>
          <w:rFonts w:ascii="Arial" w:hAnsi="Arial" w:cs="Arial"/>
          <w:szCs w:val="20"/>
        </w:rPr>
        <w:t>describe any areas where you would like technical assistance</w:t>
      </w:r>
      <w:r w:rsidR="007645EE">
        <w:rPr>
          <w:rFonts w:ascii="Arial" w:hAnsi="Arial" w:cs="Arial"/>
          <w:szCs w:val="20"/>
        </w:rPr>
        <w:t xml:space="preserve"> or sup</w:t>
      </w:r>
      <w:r w:rsidR="008D1E9E">
        <w:rPr>
          <w:rFonts w:ascii="Arial" w:hAnsi="Arial" w:cs="Arial"/>
          <w:szCs w:val="20"/>
        </w:rPr>
        <w:t>p</w:t>
      </w:r>
      <w:r w:rsidR="007645EE">
        <w:rPr>
          <w:rFonts w:ascii="Arial" w:hAnsi="Arial" w:cs="Arial"/>
          <w:szCs w:val="20"/>
        </w:rPr>
        <w:t>ort</w:t>
      </w:r>
      <w:r w:rsidR="005E5CA6" w:rsidRPr="001D0FEE">
        <w:rPr>
          <w:rFonts w:ascii="Arial" w:hAnsi="Arial" w:cs="Arial"/>
          <w:szCs w:val="20"/>
        </w:rPr>
        <w:t xml:space="preserve"> from the state team. </w:t>
      </w:r>
    </w:p>
    <w:p w14:paraId="2B69E9BA" w14:textId="77777777" w:rsidR="00865913" w:rsidRPr="00E14EDD" w:rsidRDefault="00865913" w:rsidP="00865913">
      <w:pPr>
        <w:pStyle w:val="BodyTextIndent"/>
        <w:ind w:left="0" w:hanging="2"/>
        <w:rPr>
          <w:rFonts w:ascii="Arial" w:hAnsi="Arial" w:cs="Arial"/>
          <w:color w:val="2F5496" w:themeColor="accent1" w:themeShade="BF"/>
          <w:szCs w:val="20"/>
        </w:rPr>
      </w:pPr>
    </w:p>
    <w:p w14:paraId="58168623" w14:textId="77777777" w:rsidR="00865913" w:rsidRPr="00E14EDD" w:rsidRDefault="00865913" w:rsidP="00865913">
      <w:pPr>
        <w:pStyle w:val="BodyTextIndent"/>
        <w:ind w:left="0" w:hanging="2"/>
        <w:rPr>
          <w:rFonts w:ascii="Arial" w:hAnsi="Arial" w:cs="Arial"/>
          <w:b/>
          <w:color w:val="2F5496" w:themeColor="accent1" w:themeShade="BF"/>
          <w:szCs w:val="20"/>
        </w:rPr>
      </w:pPr>
    </w:p>
    <w:p w14:paraId="796B2205" w14:textId="77777777" w:rsidR="00865913" w:rsidRPr="00E14EDD" w:rsidRDefault="00865913" w:rsidP="00E14EDD">
      <w:pPr>
        <w:pStyle w:val="BodyTextIndent"/>
        <w:spacing w:line="480" w:lineRule="auto"/>
        <w:ind w:left="0"/>
        <w:rPr>
          <w:rFonts w:ascii="Arial" w:hAnsi="Arial" w:cs="Arial"/>
          <w:color w:val="2F5496" w:themeColor="accent1" w:themeShade="BF"/>
          <w:szCs w:val="20"/>
        </w:rPr>
      </w:pPr>
    </w:p>
    <w:p w14:paraId="42A4BC15" w14:textId="040ACE4D" w:rsidR="00865913" w:rsidRDefault="00D66C59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</w:t>
      </w:r>
      <w:r w:rsidR="0071601A" w:rsidRPr="0071601A">
        <w:rPr>
          <w:rFonts w:ascii="Arial" w:hAnsi="Arial" w:cs="Arial"/>
          <w:b/>
          <w:bCs/>
          <w:sz w:val="20"/>
          <w:szCs w:val="20"/>
          <w:u w:val="single"/>
        </w:rPr>
        <w:t>. Project Contact List</w:t>
      </w:r>
    </w:p>
    <w:p w14:paraId="5C7E735C" w14:textId="7A1C86E1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6F6C9C" w14:textId="08C08712" w:rsidR="0071601A" w:rsidRDefault="00D66C59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71601A" w:rsidRPr="0071601A">
        <w:rPr>
          <w:rFonts w:ascii="Arial" w:hAnsi="Arial" w:cs="Arial"/>
          <w:b/>
          <w:bCs/>
          <w:sz w:val="20"/>
          <w:szCs w:val="20"/>
        </w:rPr>
        <w:t xml:space="preserve">1. </w:t>
      </w:r>
      <w:r w:rsidR="003E2647" w:rsidRPr="003E2647">
        <w:rPr>
          <w:rFonts w:ascii="Arial" w:hAnsi="Arial" w:cs="Arial"/>
          <w:sz w:val="20"/>
          <w:szCs w:val="20"/>
        </w:rPr>
        <w:t>Please update the project contact list on Table X on the next page. Add new staff and remove staff who are no longer part of the project.</w:t>
      </w:r>
      <w:r w:rsidR="003E2647">
        <w:rPr>
          <w:rFonts w:ascii="Arial" w:hAnsi="Arial" w:cs="Arial"/>
          <w:b/>
          <w:bCs/>
          <w:sz w:val="20"/>
          <w:szCs w:val="20"/>
        </w:rPr>
        <w:t xml:space="preserve"> </w:t>
      </w:r>
      <w:r w:rsidR="00435FCA" w:rsidRPr="003E2647">
        <w:rPr>
          <w:rFonts w:ascii="Arial" w:hAnsi="Arial" w:cs="Arial"/>
          <w:sz w:val="20"/>
          <w:szCs w:val="20"/>
          <w:u w:val="single"/>
        </w:rPr>
        <w:t xml:space="preserve">Please include 3P facilitators (including school-based teachers) in your contact list. </w:t>
      </w:r>
    </w:p>
    <w:p w14:paraId="557BDD9B" w14:textId="0BF156A2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449537BA" w14:textId="2B87C139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74F694FB" w14:textId="77777777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  <w:sectPr w:rsidR="0071601A" w:rsidSect="008666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120C7BB4" w14:textId="5786CE56" w:rsidR="0071601A" w:rsidRDefault="00E66BB8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True You MD County Project Contact List</w:t>
      </w:r>
    </w:p>
    <w:tbl>
      <w:tblPr>
        <w:tblStyle w:val="TableGrid"/>
        <w:tblW w:w="13511" w:type="dxa"/>
        <w:tblLook w:val="04A0" w:firstRow="1" w:lastRow="0" w:firstColumn="1" w:lastColumn="0" w:noHBand="0" w:noVBand="1"/>
      </w:tblPr>
      <w:tblGrid>
        <w:gridCol w:w="2231"/>
        <w:gridCol w:w="2426"/>
        <w:gridCol w:w="2229"/>
        <w:gridCol w:w="2019"/>
        <w:gridCol w:w="2248"/>
        <w:gridCol w:w="1172"/>
        <w:gridCol w:w="1186"/>
      </w:tblGrid>
      <w:tr w:rsidR="00A8498E" w14:paraId="0FCB30EC" w14:textId="77777777" w:rsidTr="00A8498E">
        <w:trPr>
          <w:trHeight w:val="335"/>
        </w:trPr>
        <w:tc>
          <w:tcPr>
            <w:tcW w:w="2231" w:type="dxa"/>
            <w:vMerge w:val="restart"/>
          </w:tcPr>
          <w:p w14:paraId="3ABAEC62" w14:textId="77777777" w:rsidR="00A8498E" w:rsidRDefault="00A8498E" w:rsidP="00B45EF5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26" w:type="dxa"/>
            <w:vMerge w:val="restart"/>
          </w:tcPr>
          <w:p w14:paraId="300B3329" w14:textId="77777777" w:rsidR="00A8498E" w:rsidRDefault="00A8498E" w:rsidP="00B45EF5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Organization + Title</w:t>
            </w:r>
          </w:p>
        </w:tc>
        <w:tc>
          <w:tcPr>
            <w:tcW w:w="2229" w:type="dxa"/>
            <w:vMerge w:val="restart"/>
          </w:tcPr>
          <w:p w14:paraId="38B67147" w14:textId="77777777" w:rsidR="00A8498E" w:rsidRDefault="00A8498E" w:rsidP="00B45EF5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019" w:type="dxa"/>
            <w:vMerge w:val="restart"/>
          </w:tcPr>
          <w:p w14:paraId="4A249246" w14:textId="77777777" w:rsidR="00A8498E" w:rsidRDefault="00A8498E" w:rsidP="00B45EF5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248" w:type="dxa"/>
            <w:vMerge w:val="restart"/>
          </w:tcPr>
          <w:p w14:paraId="2B7253D6" w14:textId="5C06F4E9" w:rsidR="00C07D2A" w:rsidRDefault="00A8498E" w:rsidP="00B45EF5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Role</w:t>
            </w:r>
            <w:r w:rsidR="00C07D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</w:p>
          <w:p w14:paraId="118366A9" w14:textId="7F34E641" w:rsidR="00A8498E" w:rsidRDefault="00C07D2A" w:rsidP="00B45EF5">
            <w:pPr>
              <w:ind w:left="0" w:hanging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(see below for examples)</w:t>
            </w:r>
          </w:p>
        </w:tc>
        <w:tc>
          <w:tcPr>
            <w:tcW w:w="2358" w:type="dxa"/>
            <w:gridSpan w:val="2"/>
          </w:tcPr>
          <w:p w14:paraId="780C6D54" w14:textId="1ADF8DEF" w:rsidR="00A8498E" w:rsidRDefault="00A8498E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Mark with “x”</w:t>
            </w:r>
          </w:p>
        </w:tc>
      </w:tr>
      <w:tr w:rsidR="00A8498E" w14:paraId="0163FC7F" w14:textId="77777777" w:rsidTr="00A8498E">
        <w:trPr>
          <w:trHeight w:val="335"/>
        </w:trPr>
        <w:tc>
          <w:tcPr>
            <w:tcW w:w="2231" w:type="dxa"/>
            <w:vMerge/>
          </w:tcPr>
          <w:p w14:paraId="01207587" w14:textId="77777777" w:rsidR="00A8498E" w:rsidRDefault="00A8498E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dxa"/>
            <w:vMerge/>
          </w:tcPr>
          <w:p w14:paraId="55495A76" w14:textId="77777777" w:rsidR="00A8498E" w:rsidRDefault="00A8498E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14:paraId="7A205754" w14:textId="77777777" w:rsidR="00A8498E" w:rsidRDefault="00A8498E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14:paraId="45C31D7D" w14:textId="77777777" w:rsidR="00A8498E" w:rsidRDefault="00A8498E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vMerge/>
          </w:tcPr>
          <w:p w14:paraId="694F1482" w14:textId="14E01F77" w:rsidR="00A8498E" w:rsidRDefault="00A8498E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2" w:type="dxa"/>
          </w:tcPr>
          <w:p w14:paraId="4046C757" w14:textId="77777777" w:rsidR="00A8498E" w:rsidRDefault="00A8498E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3P Facilitator</w:t>
            </w:r>
          </w:p>
        </w:tc>
        <w:tc>
          <w:tcPr>
            <w:tcW w:w="1186" w:type="dxa"/>
          </w:tcPr>
          <w:p w14:paraId="765A187D" w14:textId="77777777" w:rsidR="00A8498E" w:rsidRDefault="00A8498E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3P Observer</w:t>
            </w:r>
          </w:p>
        </w:tc>
      </w:tr>
      <w:tr w:rsidR="00E14EDD" w14:paraId="26BB8740" w14:textId="77777777" w:rsidTr="00A8498E">
        <w:trPr>
          <w:trHeight w:val="335"/>
        </w:trPr>
        <w:tc>
          <w:tcPr>
            <w:tcW w:w="2231" w:type="dxa"/>
          </w:tcPr>
          <w:p w14:paraId="73DA485C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1816E26B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40F8DE97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68017C8" w14:textId="5662B46A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B1D0DBA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275A6F2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92811C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21B239AA" w14:textId="77777777" w:rsidTr="00A8498E">
        <w:trPr>
          <w:trHeight w:val="335"/>
        </w:trPr>
        <w:tc>
          <w:tcPr>
            <w:tcW w:w="2231" w:type="dxa"/>
          </w:tcPr>
          <w:p w14:paraId="0340682A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8E8B26D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7211EF04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50B611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0998EB3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2D1FC58C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6EA5D4F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73B71ABE" w14:textId="77777777" w:rsidTr="00A8498E">
        <w:trPr>
          <w:trHeight w:val="335"/>
        </w:trPr>
        <w:tc>
          <w:tcPr>
            <w:tcW w:w="2231" w:type="dxa"/>
          </w:tcPr>
          <w:p w14:paraId="4D5AF963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361E2182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3CF84A33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C43556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E311AB3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7ABBCFD4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1220F992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1973ACBF" w14:textId="77777777" w:rsidTr="00A8498E">
        <w:trPr>
          <w:trHeight w:val="311"/>
        </w:trPr>
        <w:tc>
          <w:tcPr>
            <w:tcW w:w="2231" w:type="dxa"/>
          </w:tcPr>
          <w:p w14:paraId="5289E23C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0EB8F157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680F4C67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DF2F54B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CB90AF9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E385148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193108B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0F35BE33" w14:textId="77777777" w:rsidTr="00A8498E">
        <w:trPr>
          <w:trHeight w:val="335"/>
        </w:trPr>
        <w:tc>
          <w:tcPr>
            <w:tcW w:w="2231" w:type="dxa"/>
          </w:tcPr>
          <w:p w14:paraId="05B6E75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4D6BBAB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4CEA63A4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6FD6038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16135C9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F133E57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704B3A63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5EB94593" w14:textId="77777777" w:rsidTr="00A8498E">
        <w:trPr>
          <w:trHeight w:val="335"/>
        </w:trPr>
        <w:tc>
          <w:tcPr>
            <w:tcW w:w="2231" w:type="dxa"/>
          </w:tcPr>
          <w:p w14:paraId="1BCE5B3C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68EC2D2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3DD4CAB4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2771421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F0253DD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7E040A0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11C3456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39EA64B6" w14:textId="77777777" w:rsidTr="00A8498E">
        <w:trPr>
          <w:trHeight w:val="335"/>
        </w:trPr>
        <w:tc>
          <w:tcPr>
            <w:tcW w:w="2231" w:type="dxa"/>
          </w:tcPr>
          <w:p w14:paraId="04AEEF06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46146BC2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1876BC42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1E20EE18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05AD872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B74C9BB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A6C02AC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50FBFF72" w14:textId="77777777" w:rsidTr="00A8498E">
        <w:trPr>
          <w:trHeight w:val="335"/>
        </w:trPr>
        <w:tc>
          <w:tcPr>
            <w:tcW w:w="2231" w:type="dxa"/>
          </w:tcPr>
          <w:p w14:paraId="7026645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0BE56A94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7B367020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72787CF3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135E63E7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109AD6F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B4F5B9C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69185539" w14:textId="77777777" w:rsidTr="00A8498E">
        <w:trPr>
          <w:trHeight w:val="335"/>
        </w:trPr>
        <w:tc>
          <w:tcPr>
            <w:tcW w:w="2231" w:type="dxa"/>
          </w:tcPr>
          <w:p w14:paraId="6E83A6DB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4BA515B8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173F1EEB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6B91E680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5744A121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334424F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66E0AA89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32C1DFF6" w14:textId="77777777" w:rsidTr="00A8498E">
        <w:trPr>
          <w:trHeight w:val="335"/>
        </w:trPr>
        <w:tc>
          <w:tcPr>
            <w:tcW w:w="2231" w:type="dxa"/>
          </w:tcPr>
          <w:p w14:paraId="658A604B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089D0F5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0C632EC4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5405CFB9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DFEC0B9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4818A22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89D1B4F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698B5D46" w14:textId="77777777" w:rsidTr="00A8498E">
        <w:trPr>
          <w:trHeight w:val="335"/>
        </w:trPr>
        <w:tc>
          <w:tcPr>
            <w:tcW w:w="2231" w:type="dxa"/>
          </w:tcPr>
          <w:p w14:paraId="52B9ABD2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38016DC2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29DC767B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09BA1FB5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45F201F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13A29C4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3F611D85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3AF33F73" w14:textId="77777777" w:rsidTr="00A8498E">
        <w:trPr>
          <w:trHeight w:val="335"/>
        </w:trPr>
        <w:tc>
          <w:tcPr>
            <w:tcW w:w="2231" w:type="dxa"/>
          </w:tcPr>
          <w:p w14:paraId="22863866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122E5F19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180304D9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46DDA63D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403F4ED9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516F0B9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2C1D9F4F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62AC8355" w14:textId="77777777" w:rsidTr="00A8498E">
        <w:trPr>
          <w:trHeight w:val="311"/>
        </w:trPr>
        <w:tc>
          <w:tcPr>
            <w:tcW w:w="2231" w:type="dxa"/>
          </w:tcPr>
          <w:p w14:paraId="20D5FA1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4BE9147C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47C3ACB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8C6CABE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D5CAD12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A6DB2C3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0D6FD6D5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  <w:tr w:rsidR="00E14EDD" w14:paraId="3FDF2F69" w14:textId="77777777" w:rsidTr="00A8498E">
        <w:trPr>
          <w:trHeight w:val="335"/>
        </w:trPr>
        <w:tc>
          <w:tcPr>
            <w:tcW w:w="2231" w:type="dxa"/>
          </w:tcPr>
          <w:p w14:paraId="0F3731C4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426" w:type="dxa"/>
          </w:tcPr>
          <w:p w14:paraId="537CF688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29" w:type="dxa"/>
          </w:tcPr>
          <w:p w14:paraId="7C0AA06F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019" w:type="dxa"/>
          </w:tcPr>
          <w:p w14:paraId="3EB9CB25" w14:textId="77777777" w:rsidR="00E14EDD" w:rsidRPr="00E66BB8" w:rsidRDefault="00E14EDD" w:rsidP="00B45EF5">
            <w:pPr>
              <w:ind w:leftChars="0" w:left="0" w:firstLineChars="0" w:firstLine="0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8B317FD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0E15B7D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186" w:type="dxa"/>
          </w:tcPr>
          <w:p w14:paraId="507F8F7E" w14:textId="77777777" w:rsidR="00E14EDD" w:rsidRPr="00E66BB8" w:rsidRDefault="00E14EDD" w:rsidP="00B45EF5">
            <w:pPr>
              <w:ind w:leftChars="0" w:left="0" w:firstLineChars="0" w:firstLine="0"/>
              <w:jc w:val="center"/>
              <w:rPr>
                <w:rFonts w:ascii="Arial" w:hAnsi="Arial" w:cs="Arial"/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7FD076CC" w14:textId="77777777" w:rsidR="003E2647" w:rsidRPr="00E14EDD" w:rsidRDefault="003E2647" w:rsidP="003E2647">
      <w:pPr>
        <w:ind w:leftChars="0" w:left="0" w:firstLineChars="0" w:hanging="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E14EDD">
        <w:rPr>
          <w:rFonts w:ascii="Arial" w:hAnsi="Arial" w:cs="Arial"/>
          <w:sz w:val="20"/>
          <w:szCs w:val="20"/>
        </w:rPr>
        <w:t>Project role can include, for example, Health Educator; Program Manager/Supervisor; Peer Educator;</w:t>
      </w:r>
      <w:r>
        <w:rPr>
          <w:rFonts w:ascii="Arial" w:hAnsi="Arial" w:cs="Arial"/>
          <w:sz w:val="20"/>
          <w:szCs w:val="20"/>
        </w:rPr>
        <w:t xml:space="preserve"> Communications Director or Social Media Director;</w:t>
      </w:r>
      <w:r w:rsidRPr="00E14EDD">
        <w:rPr>
          <w:rFonts w:ascii="Arial" w:hAnsi="Arial" w:cs="Arial"/>
          <w:sz w:val="20"/>
          <w:szCs w:val="20"/>
        </w:rPr>
        <w:t xml:space="preserve"> Fiscal Officer, CEO/Official Contract Signatory, etc.)</w:t>
      </w:r>
    </w:p>
    <w:p w14:paraId="074A5C54" w14:textId="0B950D5F" w:rsidR="0071601A" w:rsidRPr="00E14EDD" w:rsidRDefault="0071601A" w:rsidP="00E14EDD">
      <w:pPr>
        <w:ind w:leftChars="0" w:left="0" w:firstLineChars="0" w:hanging="2"/>
        <w:rPr>
          <w:rFonts w:ascii="Arial" w:hAnsi="Arial" w:cs="Arial"/>
          <w:b/>
          <w:bCs/>
          <w:sz w:val="20"/>
          <w:szCs w:val="20"/>
        </w:rPr>
      </w:pPr>
    </w:p>
    <w:p w14:paraId="7727C736" w14:textId="4C1250E9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75B6E2DE" w14:textId="042A51E4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66945963" w14:textId="643628B1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0CC40690" w14:textId="573C8A3E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489054C0" w14:textId="641016A0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5840DFE6" w14:textId="4BDA6A59" w:rsidR="0071601A" w:rsidRDefault="0071601A" w:rsidP="0071601A">
      <w:pPr>
        <w:ind w:leftChars="0" w:left="0" w:firstLineChars="0" w:firstLine="0"/>
        <w:rPr>
          <w:rFonts w:ascii="Arial" w:hAnsi="Arial" w:cs="Arial"/>
          <w:b/>
          <w:bCs/>
          <w:sz w:val="20"/>
          <w:szCs w:val="20"/>
        </w:rPr>
      </w:pPr>
    </w:p>
    <w:p w14:paraId="0F8E9FC2" w14:textId="77777777" w:rsidR="00AE7E20" w:rsidRPr="001D0FEE" w:rsidRDefault="00AE7E20" w:rsidP="00E14EDD">
      <w:pPr>
        <w:ind w:leftChars="0" w:left="0" w:firstLineChars="0" w:firstLine="0"/>
        <w:rPr>
          <w:rFonts w:ascii="Arial" w:hAnsi="Arial" w:cs="Arial"/>
          <w:sz w:val="20"/>
          <w:szCs w:val="20"/>
        </w:rPr>
      </w:pPr>
    </w:p>
    <w:sectPr w:rsidR="00AE7E20" w:rsidRPr="001D0FEE" w:rsidSect="007160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128CE" w14:textId="77777777" w:rsidR="008520F6" w:rsidRDefault="008520F6" w:rsidP="00DE4CD5">
      <w:pPr>
        <w:spacing w:line="240" w:lineRule="auto"/>
        <w:ind w:left="0" w:hanging="2"/>
      </w:pPr>
      <w:r>
        <w:separator/>
      </w:r>
    </w:p>
  </w:endnote>
  <w:endnote w:type="continuationSeparator" w:id="0">
    <w:p w14:paraId="65B7BB0B" w14:textId="77777777" w:rsidR="008520F6" w:rsidRDefault="008520F6" w:rsidP="00DE4CD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66082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6FE7A63" w14:textId="5794E528" w:rsidR="0005464E" w:rsidRDefault="0005464E" w:rsidP="00B45EF5">
        <w:pPr>
          <w:pStyle w:val="Footer"/>
          <w:framePr w:wrap="none" w:vAnchor="text" w:hAnchor="margin" w:xAlign="right" w:y="1"/>
          <w:ind w:left="0" w:hanging="2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B2CA0E" w14:textId="77777777" w:rsidR="0005464E" w:rsidRDefault="0005464E" w:rsidP="00DE4CD5">
    <w:pPr>
      <w:pStyle w:val="Footer"/>
      <w:ind w:left="0" w:right="36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87387" w14:textId="77777777" w:rsidR="0005464E" w:rsidRDefault="0005464E" w:rsidP="00DE4CD5">
    <w:pPr>
      <w:pStyle w:val="Footer"/>
      <w:ind w:left="0" w:right="36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9132B" w14:textId="77777777" w:rsidR="0005464E" w:rsidRDefault="0005464E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9F4CA" w14:textId="77777777" w:rsidR="008520F6" w:rsidRDefault="008520F6" w:rsidP="00DE4CD5">
      <w:pPr>
        <w:spacing w:line="240" w:lineRule="auto"/>
        <w:ind w:left="0" w:hanging="2"/>
      </w:pPr>
      <w:r>
        <w:separator/>
      </w:r>
    </w:p>
  </w:footnote>
  <w:footnote w:type="continuationSeparator" w:id="0">
    <w:p w14:paraId="0E7925EF" w14:textId="77777777" w:rsidR="008520F6" w:rsidRDefault="008520F6" w:rsidP="00DE4CD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11DC0" w14:textId="77777777" w:rsidR="0005464E" w:rsidRDefault="0005464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635CC" w14:textId="6CDBB4A3" w:rsidR="0005464E" w:rsidRDefault="0005464E" w:rsidP="00FB1F55">
    <w:pPr>
      <w:pStyle w:val="Header"/>
      <w:ind w:left="0" w:hanging="2"/>
      <w:jc w:val="center"/>
    </w:pPr>
    <w:r>
      <w:rPr>
        <w:noProof/>
      </w:rPr>
      <w:drawing>
        <wp:inline distT="0" distB="0" distL="0" distR="0" wp14:anchorId="43ADD35E" wp14:editId="75611978">
          <wp:extent cx="797668" cy="797668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970" cy="81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EA44A" w14:textId="77777777" w:rsidR="0005464E" w:rsidRDefault="0005464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58AC"/>
    <w:multiLevelType w:val="singleLevel"/>
    <w:tmpl w:val="05F25660"/>
    <w:lvl w:ilvl="0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1" w15:restartNumberingAfterBreak="0">
    <w:nsid w:val="03DF2A8E"/>
    <w:multiLevelType w:val="hybridMultilevel"/>
    <w:tmpl w:val="A5D67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4CF"/>
    <w:multiLevelType w:val="multilevel"/>
    <w:tmpl w:val="3F423786"/>
    <w:lvl w:ilvl="0">
      <w:start w:val="1"/>
      <w:numFmt w:val="bullet"/>
      <w:pStyle w:val="BulletSingl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D3295A"/>
    <w:multiLevelType w:val="hybridMultilevel"/>
    <w:tmpl w:val="15D2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059B0"/>
    <w:multiLevelType w:val="hybridMultilevel"/>
    <w:tmpl w:val="DF7C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77709"/>
    <w:multiLevelType w:val="hybridMultilevel"/>
    <w:tmpl w:val="EF5A0F96"/>
    <w:lvl w:ilvl="0" w:tplc="CB90DC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645A"/>
    <w:multiLevelType w:val="hybridMultilevel"/>
    <w:tmpl w:val="55B0A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6A73FE"/>
    <w:multiLevelType w:val="hybridMultilevel"/>
    <w:tmpl w:val="6B2AC97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78D33C9"/>
    <w:multiLevelType w:val="multilevel"/>
    <w:tmpl w:val="D6FE4688"/>
    <w:lvl w:ilvl="0">
      <w:start w:val="1"/>
      <w:numFmt w:val="bullet"/>
      <w:pStyle w:val="Level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8C41FB"/>
    <w:multiLevelType w:val="hybridMultilevel"/>
    <w:tmpl w:val="D37CEB38"/>
    <w:lvl w:ilvl="0" w:tplc="C0F28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B5364"/>
    <w:multiLevelType w:val="hybridMultilevel"/>
    <w:tmpl w:val="F4F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172FC"/>
    <w:multiLevelType w:val="singleLevel"/>
    <w:tmpl w:val="108E7DF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712D284F"/>
    <w:multiLevelType w:val="hybridMultilevel"/>
    <w:tmpl w:val="2250AD28"/>
    <w:lvl w:ilvl="0" w:tplc="EF867A9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7FC46748"/>
    <w:multiLevelType w:val="hybridMultilevel"/>
    <w:tmpl w:val="E0B046F0"/>
    <w:lvl w:ilvl="0" w:tplc="A1C80444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1"/>
    <w:lvlOverride w:ilvl="0">
      <w:startOverride w:val="3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0MjcxNTUyNTO2MDJX0lEKTi0uzszPAykwrAUA4uDTkSwAAAA="/>
  </w:docVars>
  <w:rsids>
    <w:rsidRoot w:val="00F90F21"/>
    <w:rsid w:val="00002DA8"/>
    <w:rsid w:val="000451DB"/>
    <w:rsid w:val="0005464E"/>
    <w:rsid w:val="00057B0B"/>
    <w:rsid w:val="00057DFD"/>
    <w:rsid w:val="0008206A"/>
    <w:rsid w:val="00096428"/>
    <w:rsid w:val="000E042E"/>
    <w:rsid w:val="000F2F0B"/>
    <w:rsid w:val="000F68E9"/>
    <w:rsid w:val="00162C38"/>
    <w:rsid w:val="00191E25"/>
    <w:rsid w:val="001D0FEE"/>
    <w:rsid w:val="00202CC8"/>
    <w:rsid w:val="0021612E"/>
    <w:rsid w:val="00242E7E"/>
    <w:rsid w:val="00250FE7"/>
    <w:rsid w:val="00275847"/>
    <w:rsid w:val="002B53BB"/>
    <w:rsid w:val="0031673C"/>
    <w:rsid w:val="00341D2A"/>
    <w:rsid w:val="003C43F5"/>
    <w:rsid w:val="003E2647"/>
    <w:rsid w:val="00403764"/>
    <w:rsid w:val="00415EC1"/>
    <w:rsid w:val="00417D07"/>
    <w:rsid w:val="00433013"/>
    <w:rsid w:val="00435FCA"/>
    <w:rsid w:val="00492D97"/>
    <w:rsid w:val="00501385"/>
    <w:rsid w:val="0057664A"/>
    <w:rsid w:val="005A2ABB"/>
    <w:rsid w:val="005E5CA6"/>
    <w:rsid w:val="00606384"/>
    <w:rsid w:val="006108D8"/>
    <w:rsid w:val="00616304"/>
    <w:rsid w:val="0067200E"/>
    <w:rsid w:val="006724CB"/>
    <w:rsid w:val="006D3415"/>
    <w:rsid w:val="0071601A"/>
    <w:rsid w:val="007645EE"/>
    <w:rsid w:val="00776F62"/>
    <w:rsid w:val="007D1991"/>
    <w:rsid w:val="00805641"/>
    <w:rsid w:val="008520F6"/>
    <w:rsid w:val="00865913"/>
    <w:rsid w:val="0086666A"/>
    <w:rsid w:val="00881FBF"/>
    <w:rsid w:val="008C39D0"/>
    <w:rsid w:val="008D1E9E"/>
    <w:rsid w:val="009411FD"/>
    <w:rsid w:val="00963012"/>
    <w:rsid w:val="00A10FB3"/>
    <w:rsid w:val="00A8498E"/>
    <w:rsid w:val="00AA6604"/>
    <w:rsid w:val="00AB09BE"/>
    <w:rsid w:val="00AE50C4"/>
    <w:rsid w:val="00AE7E20"/>
    <w:rsid w:val="00AF6D6F"/>
    <w:rsid w:val="00B45EF5"/>
    <w:rsid w:val="00B46601"/>
    <w:rsid w:val="00B750C4"/>
    <w:rsid w:val="00C06E1A"/>
    <w:rsid w:val="00C07D2A"/>
    <w:rsid w:val="00C22901"/>
    <w:rsid w:val="00C84F9F"/>
    <w:rsid w:val="00D35DFB"/>
    <w:rsid w:val="00D6690E"/>
    <w:rsid w:val="00D66C59"/>
    <w:rsid w:val="00D94CFC"/>
    <w:rsid w:val="00DA04A6"/>
    <w:rsid w:val="00DE4CD5"/>
    <w:rsid w:val="00E04CAE"/>
    <w:rsid w:val="00E14EDD"/>
    <w:rsid w:val="00E22CBD"/>
    <w:rsid w:val="00E2415A"/>
    <w:rsid w:val="00E47E16"/>
    <w:rsid w:val="00E66BB8"/>
    <w:rsid w:val="00ED21D3"/>
    <w:rsid w:val="00F37AD6"/>
    <w:rsid w:val="00F61665"/>
    <w:rsid w:val="00F74958"/>
    <w:rsid w:val="00F90F21"/>
    <w:rsid w:val="00FB1F55"/>
    <w:rsid w:val="00FC1BF1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6FF3F"/>
  <w15:chartTrackingRefBased/>
  <w15:docId w15:val="{2B89E71A-4EB0-46BF-8111-96D67376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F2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5913"/>
    <w:pPr>
      <w:keepNext/>
      <w:suppressAutoHyphens w:val="0"/>
      <w:spacing w:line="240" w:lineRule="auto"/>
      <w:ind w:leftChars="0" w:left="270" w:firstLineChars="0" w:firstLine="270"/>
      <w:textDirection w:val="lrTb"/>
      <w:textAlignment w:val="auto"/>
    </w:pPr>
    <w:rPr>
      <w:positio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F90F21"/>
    <w:pPr>
      <w:widowControl w:val="0"/>
      <w:numPr>
        <w:numId w:val="1"/>
      </w:numPr>
      <w:autoSpaceDE w:val="0"/>
      <w:autoSpaceDN w:val="0"/>
      <w:adjustRightInd w:val="0"/>
      <w:ind w:hanging="720"/>
    </w:pPr>
  </w:style>
  <w:style w:type="paragraph" w:customStyle="1" w:styleId="BulletSingle">
    <w:name w:val="Bullet Single"/>
    <w:basedOn w:val="Normal"/>
    <w:rsid w:val="00F90F21"/>
    <w:pPr>
      <w:numPr>
        <w:numId w:val="2"/>
      </w:numPr>
      <w:tabs>
        <w:tab w:val="num" w:pos="1080"/>
      </w:tabs>
      <w:ind w:left="1080" w:hanging="1"/>
    </w:pPr>
    <w:rPr>
      <w:szCs w:val="20"/>
    </w:rPr>
  </w:style>
  <w:style w:type="paragraph" w:styleId="ListParagraph">
    <w:name w:val="List Paragraph"/>
    <w:basedOn w:val="Normal"/>
    <w:rsid w:val="00F90F2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65913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65913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Cs w:val="20"/>
    </w:rPr>
  </w:style>
  <w:style w:type="character" w:customStyle="1" w:styleId="TitleChar">
    <w:name w:val="Title Char"/>
    <w:basedOn w:val="DefaultParagraphFont"/>
    <w:link w:val="Title"/>
    <w:rsid w:val="00865913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865913"/>
    <w:pPr>
      <w:widowControl w:val="0"/>
      <w:suppressAutoHyphens w:val="0"/>
      <w:autoSpaceDE w:val="0"/>
      <w:autoSpaceDN w:val="0"/>
      <w:adjustRightInd w:val="0"/>
      <w:spacing w:after="120" w:line="240" w:lineRule="auto"/>
      <w:ind w:leftChars="0" w:left="360" w:firstLineChars="0" w:firstLine="0"/>
      <w:textDirection w:val="lrTb"/>
      <w:textAlignment w:val="auto"/>
      <w:outlineLvl w:val="9"/>
    </w:pPr>
    <w:rPr>
      <w:position w:val="0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865913"/>
    <w:rPr>
      <w:rFonts w:ascii="Times New Roman" w:eastAsia="Times New Roman" w:hAnsi="Times New Roman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865913"/>
    <w:pPr>
      <w:suppressAutoHyphens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position w:val="0"/>
      <w:szCs w:val="20"/>
    </w:rPr>
  </w:style>
  <w:style w:type="character" w:customStyle="1" w:styleId="SubtitleChar">
    <w:name w:val="Subtitle Char"/>
    <w:basedOn w:val="DefaultParagraphFont"/>
    <w:link w:val="Subtitle"/>
    <w:rsid w:val="00865913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385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85"/>
    <w:rPr>
      <w:rFonts w:ascii="Times New Roman" w:eastAsia="Times New Roman" w:hAnsi="Times New Roman" w:cs="Times New Roman"/>
      <w:position w:val="-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1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E25"/>
    <w:rPr>
      <w:rFonts w:ascii="Times New Roman" w:eastAsia="Times New Roman" w:hAnsi="Times New Roman" w:cs="Times New Roman"/>
      <w:position w:val="-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E25"/>
    <w:rPr>
      <w:rFonts w:ascii="Times New Roman" w:eastAsia="Times New Roman" w:hAnsi="Times New Roman" w:cs="Times New Roman"/>
      <w:b/>
      <w:bCs/>
      <w:position w:val="-1"/>
      <w:sz w:val="20"/>
      <w:szCs w:val="20"/>
    </w:rPr>
  </w:style>
  <w:style w:type="table" w:styleId="TableGrid">
    <w:name w:val="Table Grid"/>
    <w:basedOn w:val="TableNormal"/>
    <w:uiPriority w:val="39"/>
    <w:rsid w:val="0019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7E20"/>
    <w:pPr>
      <w:spacing w:after="0" w:line="240" w:lineRule="auto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19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9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DF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E4C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D5"/>
    <w:rPr>
      <w:rFonts w:ascii="Times New Roman" w:eastAsia="Times New Roman" w:hAnsi="Times New Roman" w:cs="Times New Roman"/>
      <w:position w:val="-1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E4CD5"/>
  </w:style>
  <w:style w:type="paragraph" w:styleId="Header">
    <w:name w:val="header"/>
    <w:basedOn w:val="Normal"/>
    <w:link w:val="HeaderChar"/>
    <w:uiPriority w:val="99"/>
    <w:unhideWhenUsed/>
    <w:rsid w:val="00DE4C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D5"/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ujbbffu3xgwf3u2/3P%20Reach%20and%20Attendance%20Template.xlsx?dl=0" TargetMode="External"/><Relationship Id="rId13" Type="http://schemas.openxmlformats.org/officeDocument/2006/relationships/hyperlink" Target="https://www.dropbox.com/s/vgees19fc1z5yur/MDH%20440%20Form%20Template.xlsx?dl=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dropbox.com/s/vgees19fc1z5yur/MDH%20440%20Form%20Template.xlsx?dl=0" TargetMode="External"/><Relationship Id="rId12" Type="http://schemas.openxmlformats.org/officeDocument/2006/relationships/hyperlink" Target="mailto:asmit281@jhu.ed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borah@healthyteennetwork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hristine.johnson@maryland.gov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mdh.ugacmch@maryland.gov" TargetMode="External"/><Relationship Id="rId14" Type="http://schemas.openxmlformats.org/officeDocument/2006/relationships/hyperlink" Target="https://www.dropbox.com/s/ujbbffu3xgwf3u2/3P%20Reach%20and%20Attendance%20Template.xlsx?dl=0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2396</Words>
  <Characters>13158</Characters>
  <Application>Microsoft Office Word</Application>
  <DocSecurity>0</DocSecurity>
  <Lines>877</Lines>
  <Paragraphs>268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Johnson</dc:creator>
  <cp:keywords/>
  <dc:description/>
  <cp:lastModifiedBy>Annie Smith</cp:lastModifiedBy>
  <cp:revision>2</cp:revision>
  <dcterms:created xsi:type="dcterms:W3CDTF">2021-12-01T22:08:00Z</dcterms:created>
  <dcterms:modified xsi:type="dcterms:W3CDTF">2021-12-01T22:08:00Z</dcterms:modified>
</cp:coreProperties>
</file>